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50" w:rsidRPr="0080312F" w:rsidRDefault="008C5F7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F80650" w:rsidRPr="0080312F" w:rsidRDefault="00093FA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="00F80650"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0312F"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F80650" w:rsidRPr="00DE3675" w:rsidRDefault="00DE367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E3675">
        <w:rPr>
          <w:rFonts w:ascii="Times New Roman" w:hAnsi="Times New Roman"/>
          <w:noProof/>
          <w:sz w:val="28"/>
          <w:szCs w:val="28"/>
          <w:lang w:eastAsia="ru-RU"/>
        </w:rPr>
        <w:t>Мастер по эксплуатации ЛЭП напряжением от 1 кВ до 20кВ</w:t>
      </w:r>
      <w:r>
        <w:rPr>
          <w:rFonts w:ascii="Times New Roman" w:hAnsi="Times New Roman"/>
          <w:noProof/>
          <w:sz w:val="28"/>
          <w:szCs w:val="28"/>
          <w:lang w:eastAsia="ru-RU"/>
        </w:rPr>
        <w:br/>
      </w:r>
      <w:r w:rsidRPr="00DE3675">
        <w:rPr>
          <w:rFonts w:ascii="Times New Roman" w:hAnsi="Times New Roman"/>
          <w:noProof/>
          <w:sz w:val="28"/>
          <w:szCs w:val="28"/>
          <w:lang w:eastAsia="ru-RU"/>
        </w:rPr>
        <w:t>(5 уровень квалификации)</w:t>
      </w: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77249" w:rsidP="00125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="00125E1B"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 w:rsidR="00093F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E1B" w:rsidRPr="009A656A" w:rsidRDefault="00125E1B" w:rsidP="00125E1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125E1B" w:rsidRDefault="00125E1B" w:rsidP="00125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2018 год</w:t>
      </w:r>
    </w:p>
    <w:p w:rsidR="00125E1B" w:rsidRPr="00511F58" w:rsidRDefault="00125E1B" w:rsidP="00125E1B">
      <w:pPr>
        <w:pStyle w:val="af"/>
        <w:rPr>
          <w:rFonts w:ascii="Times New Roman" w:hAnsi="Times New Roman"/>
          <w:color w:val="auto"/>
        </w:rPr>
      </w:pP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:rsidR="00511F58" w:rsidRPr="00511F58" w:rsidRDefault="00125E1B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511F58">
        <w:rPr>
          <w:rFonts w:ascii="Times New Roman" w:hAnsi="Times New Roman"/>
          <w:sz w:val="28"/>
          <w:szCs w:val="28"/>
        </w:rPr>
        <w:fldChar w:fldCharType="begin"/>
      </w:r>
      <w:r w:rsidRPr="00511F5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511F58">
        <w:rPr>
          <w:rFonts w:ascii="Times New Roman" w:hAnsi="Times New Roman"/>
          <w:sz w:val="28"/>
          <w:szCs w:val="28"/>
        </w:rPr>
        <w:fldChar w:fldCharType="separate"/>
      </w:r>
      <w:hyperlink w:anchor="_Toc527627771" w:history="1">
        <w:r w:rsidR="00511F58" w:rsidRPr="00511F58">
          <w:rPr>
            <w:rStyle w:val="af0"/>
            <w:rFonts w:ascii="Times New Roman" w:hAnsi="Times New Roman"/>
            <w:noProof/>
            <w:sz w:val="28"/>
            <w:szCs w:val="28"/>
          </w:rPr>
          <w:t>1. Наименование квалификации и уровень квалификации</w:t>
        </w:r>
        <w:r w:rsidR="00511F58"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11F58"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11F58"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_Toc527627771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="00511F58"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511F58"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2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2. Номер квалификации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_Toc527627772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3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_Toc527627773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4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4. Вид профессиональной деятельности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_Toc527627774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5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5. Спецификация заданий для теоретического этапа профессионального экзамена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_Toc527627775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6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6. Спецификация заданий для практического этапа профессионального экзамена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_Toc527627776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7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7. Материально-техническое обеспечение оценочных мероприятий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_Toc527627777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8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8. Кадровое обеспечение оценочных мероприятий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_Toc527627778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79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9. Требования безопасности к проведению оценочных мероприятий (при необходимости)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_Toc527627779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80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10. Задания для теоретического этапа профессионального экзамена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_Toc527627780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81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_Toc527627781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82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12. Задания для практического этапа профессионального экзамена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_Toc527627782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83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_Toc527627783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1F58" w:rsidRPr="00511F58" w:rsidRDefault="00511F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27627784" w:history="1">
        <w:r w:rsidRPr="00511F58">
          <w:rPr>
            <w:rStyle w:val="af0"/>
            <w:rFonts w:ascii="Times New Roman" w:hAnsi="Times New Roman"/>
            <w:noProof/>
            <w:sz w:val="28"/>
            <w:szCs w:val="28"/>
          </w:rPr>
          <w:t>14. Перечень нормативных правовых и иных документов, использованных при подготовке комплекта оценочных средств (при наличии)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_Toc527627784 \h </w:instrText>
        </w:r>
        <w:r w:rsidR="00B861B3" w:rsidRPr="00511F58">
          <w:rPr>
            <w:rFonts w:ascii="Times New Roman" w:hAnsi="Times New Roman"/>
            <w:noProof/>
            <w:webHidden/>
            <w:sz w:val="28"/>
            <w:szCs w:val="28"/>
          </w:rPr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83FCC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511F5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25E1B" w:rsidRDefault="00125E1B" w:rsidP="00125E1B">
      <w:pPr>
        <w:pStyle w:val="11"/>
        <w:tabs>
          <w:tab w:val="right" w:leader="dot" w:pos="9912"/>
        </w:tabs>
        <w:rPr>
          <w:rFonts w:ascii="Times New Roman" w:hAnsi="Times New Roman"/>
        </w:rPr>
      </w:pPr>
      <w:r w:rsidRPr="00511F58">
        <w:rPr>
          <w:rFonts w:ascii="Times New Roman" w:hAnsi="Times New Roman"/>
          <w:sz w:val="28"/>
          <w:szCs w:val="28"/>
        </w:rPr>
        <w:fldChar w:fldCharType="end"/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80650" w:rsidRPr="00803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E1B" w:rsidRPr="009A656A" w:rsidRDefault="00125E1B" w:rsidP="00125E1B">
      <w:pPr>
        <w:pStyle w:val="af1"/>
      </w:pPr>
      <w:bookmarkStart w:id="1" w:name="_Toc527627771"/>
      <w:r w:rsidRPr="009A656A">
        <w:lastRenderedPageBreak/>
        <w:t>1. Наименование квалификации и уровень квалификации</w:t>
      </w:r>
      <w:bookmarkEnd w:id="1"/>
    </w:p>
    <w:p w:rsidR="00125E1B" w:rsidRPr="00125E1B" w:rsidRDefault="00125E1B" w:rsidP="00125E1B">
      <w:pPr>
        <w:jc w:val="both"/>
      </w:pPr>
      <w:r w:rsidRPr="00DE3675">
        <w:rPr>
          <w:rFonts w:ascii="Times New Roman" w:hAnsi="Times New Roman"/>
          <w:sz w:val="28"/>
          <w:szCs w:val="28"/>
          <w:u w:val="single"/>
          <w:lang w:eastAsia="ru-RU"/>
        </w:rPr>
        <w:t>Мастер по эксплуатации ЛЭП напряжением от 1 кВ до 20кВ (5 уровень квалификации)</w:t>
      </w:r>
      <w:r>
        <w:t xml:space="preserve">____________________________________________________________________ </w:t>
      </w:r>
      <w:r w:rsidRPr="009A656A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125E1B" w:rsidRPr="009A656A" w:rsidRDefault="00125E1B" w:rsidP="00125E1B">
      <w:pPr>
        <w:pStyle w:val="af1"/>
      </w:pPr>
      <w:bookmarkStart w:id="2" w:name="_Toc527627772"/>
      <w:r w:rsidRPr="009A656A">
        <w:t>2. Номер квалификации</w:t>
      </w:r>
      <w:bookmarkEnd w:id="2"/>
    </w:p>
    <w:p w:rsidR="00125E1B" w:rsidRPr="009A656A" w:rsidRDefault="00F943F6" w:rsidP="00125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3C6">
        <w:rPr>
          <w:rFonts w:ascii="Times New Roman" w:hAnsi="Times New Roman"/>
          <w:sz w:val="28"/>
          <w:szCs w:val="28"/>
          <w:u w:val="single"/>
          <w:lang w:eastAsia="ru-RU"/>
        </w:rPr>
        <w:t>16.02000.01</w:t>
      </w:r>
      <w:r w:rsidR="00125E1B" w:rsidRPr="009A6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125E1B" w:rsidRPr="009A656A" w:rsidRDefault="00125E1B" w:rsidP="00125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56A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BF36D0" w:rsidRPr="009A656A" w:rsidRDefault="00BF36D0" w:rsidP="00BF36D0">
      <w:pPr>
        <w:pStyle w:val="af1"/>
      </w:pPr>
      <w:bookmarkStart w:id="3" w:name="_Toc521592500"/>
      <w:bookmarkStart w:id="4" w:name="_Toc527627773"/>
      <w:r w:rsidRPr="009A656A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</w:t>
      </w:r>
      <w:bookmarkEnd w:id="3"/>
      <w:bookmarkEnd w:id="4"/>
    </w:p>
    <w:p w:rsidR="00BF36D0" w:rsidRPr="00BF36D0" w:rsidRDefault="00BF36D0" w:rsidP="00BF36D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u w:val="single"/>
          <w:lang w:eastAsia="ru-RU"/>
        </w:rPr>
        <w:t xml:space="preserve">Специалист по эксплуатации воздушных и кабельных муниципальных линий электропередачи Приказ Министерства труда и социальной защиты РФ от «08» сентября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2014 </w:t>
      </w:r>
      <w:r w:rsidRPr="0080312F">
        <w:rPr>
          <w:rFonts w:ascii="Times New Roman" w:hAnsi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. № </w:t>
      </w:r>
      <w:r w:rsidRPr="0080312F">
        <w:rPr>
          <w:rFonts w:ascii="Times New Roman" w:hAnsi="Times New Roman"/>
          <w:sz w:val="28"/>
          <w:szCs w:val="28"/>
          <w:u w:val="single"/>
          <w:lang w:eastAsia="ru-RU"/>
        </w:rPr>
        <w:t>620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0312F">
        <w:rPr>
          <w:rFonts w:ascii="Times New Roman" w:hAnsi="Times New Roman"/>
          <w:sz w:val="28"/>
          <w:szCs w:val="28"/>
          <w:u w:val="single"/>
          <w:lang w:eastAsia="ru-RU"/>
        </w:rPr>
        <w:t>н</w:t>
      </w:r>
      <w:r w:rsidRPr="009A656A">
        <w:rPr>
          <w:rFonts w:ascii="Times New Roman" w:hAnsi="Times New Roman"/>
          <w:sz w:val="28"/>
          <w:szCs w:val="28"/>
          <w:u w:val="single"/>
          <w:lang w:eastAsia="ru-RU"/>
        </w:rPr>
        <w:t xml:space="preserve"> (регистрационный номер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167</w:t>
      </w:r>
      <w:r w:rsidRPr="009A656A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9A656A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 </w:t>
      </w:r>
      <w:r w:rsidRPr="009A656A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8D3" w:rsidRPr="009A656A" w:rsidRDefault="007878D3" w:rsidP="007878D3">
      <w:pPr>
        <w:pStyle w:val="af1"/>
      </w:pPr>
      <w:bookmarkStart w:id="5" w:name="_Toc521592501"/>
      <w:bookmarkStart w:id="6" w:name="_Toc527627774"/>
      <w:r w:rsidRPr="009A656A">
        <w:t>4. Вид профессиональной деятельности</w:t>
      </w:r>
      <w:bookmarkEnd w:id="5"/>
      <w:bookmarkEnd w:id="6"/>
    </w:p>
    <w:p w:rsidR="004E132D" w:rsidRDefault="007878D3" w:rsidP="004E13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32D">
        <w:rPr>
          <w:rStyle w:val="resultitem-val"/>
          <w:rFonts w:ascii="Times New Roman" w:hAnsi="Times New Roman"/>
          <w:sz w:val="28"/>
          <w:szCs w:val="28"/>
          <w:u w:val="single"/>
        </w:rPr>
        <w:t>Техническое обслуживание и ремонт воздушных и кабельных муниципальных линий электропередачи</w:t>
      </w:r>
      <w:r w:rsidR="004E132D">
        <w:rPr>
          <w:rFonts w:ascii="Times New Roman" w:hAnsi="Times New Roman"/>
          <w:sz w:val="28"/>
          <w:szCs w:val="28"/>
          <w:lang w:eastAsia="ru-RU"/>
        </w:rPr>
        <w:t xml:space="preserve"> _______________________________               </w:t>
      </w:r>
    </w:p>
    <w:p w:rsidR="007878D3" w:rsidRPr="004E132D" w:rsidRDefault="007878D3" w:rsidP="004E1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0"/>
          <w:szCs w:val="20"/>
          <w:lang w:eastAsia="ru-RU"/>
        </w:rPr>
        <w:t>(по реестру профессиональных стандартов)</w:t>
      </w:r>
    </w:p>
    <w:p w:rsidR="007878D3" w:rsidRPr="009A656A" w:rsidRDefault="007878D3" w:rsidP="007878D3">
      <w:pPr>
        <w:pStyle w:val="af1"/>
      </w:pPr>
      <w:bookmarkStart w:id="7" w:name="_Toc521592502"/>
      <w:bookmarkStart w:id="8" w:name="_Toc527627775"/>
      <w:r w:rsidRPr="009A656A">
        <w:t>5. Спецификация заданий для теоретического этапа профессионального экзамена</w:t>
      </w:r>
      <w:bookmarkEnd w:id="7"/>
      <w:bookmarkEnd w:id="8"/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E5584A" w:rsidRPr="0080312F" w:rsidTr="00CD59DB">
        <w:tc>
          <w:tcPr>
            <w:tcW w:w="5159" w:type="dxa"/>
          </w:tcPr>
          <w:p w:rsidR="00E5584A" w:rsidRPr="009A656A" w:rsidRDefault="00E5584A" w:rsidP="009B0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E5584A" w:rsidRPr="009A656A" w:rsidRDefault="00E5584A" w:rsidP="009B0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E5584A" w:rsidRPr="009A656A" w:rsidRDefault="00E5584A" w:rsidP="009B0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Тип и № задания</w:t>
            </w:r>
            <w:r w:rsidRPr="009A656A"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1"/>
            </w: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Выявлять факторы, которые могут привести к возникновению аварий в процессе эксплуатации линий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lastRenderedPageBreak/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Блок 1 - 4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Задания 1-4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2 - 4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5-8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C05FF3" w:rsidP="00E558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Контролировать </w:t>
            </w:r>
            <w:r w:rsidR="00F80650"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режимы функцион</w:t>
            </w:r>
            <w:r w:rsidR="00E5584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ирования линий электропередачи, </w:t>
            </w:r>
            <w:r w:rsidR="00F80650"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определят</w:t>
            </w:r>
            <w:r w:rsidR="00E5584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ь </w:t>
            </w:r>
            <w:r w:rsidR="00F80650"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неисправности в их работе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3 - 4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9-12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Методы устранения неисправностей в работе линий электропередачи и ликвидации аварийных ситуаций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4 - 4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13-16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Нор</w:t>
            </w:r>
            <w:r w:rsidR="00C05FF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мативно-правовые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(законы,</w:t>
            </w:r>
            <w:r w:rsidR="00C05FF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постановления и распоряжения Правительства Российской Федерации), ведомственные и межотраслевые нормативно-методические документы, регламентирующие деятельность по эксплуатации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5 - 4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17-20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6. Обосновывать своевременный вывод линий электропередачи в ремонт, составлять акты и дефектные ведомости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6 - 4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21-24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7 - 4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25-28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8 - 4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29-32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Технические характеристики элементов линий электропередачи и технические требования, предъявляемые к их работе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Блок 9 - 4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Задания 33-36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Технологии производства работ по техническому обслуживанию и ремонту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lang w:val="en-US"/>
              </w:rPr>
              <w:t>Максимальные результаты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Блок 10 - 4 балла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Задания 37-40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1936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312F">
              <w:rPr>
                <w:rFonts w:ascii="Times New Roman" w:hAnsi="Times New Roman"/>
                <w:sz w:val="28"/>
              </w:rPr>
              <w:t>Итого 40 баллов</w:t>
            </w:r>
          </w:p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312F">
              <w:rPr>
                <w:rFonts w:ascii="Times New Roman" w:hAnsi="Times New Roman"/>
                <w:sz w:val="28"/>
              </w:rPr>
              <w:t>Максимальный результат 40 баллов</w:t>
            </w:r>
          </w:p>
        </w:tc>
        <w:tc>
          <w:tcPr>
            <w:tcW w:w="1928" w:type="dxa"/>
          </w:tcPr>
          <w:p w:rsidR="00F80650" w:rsidRPr="0080312F" w:rsidRDefault="00F80650" w:rsidP="00E558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9369D" w:rsidRDefault="0019369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количество заданий с выбором ответа: 3</w:t>
      </w:r>
      <w:r w:rsidR="00627EF7">
        <w:rPr>
          <w:rFonts w:ascii="Times New Roman" w:hAnsi="Times New Roman"/>
          <w:sz w:val="28"/>
          <w:szCs w:val="28"/>
          <w:lang w:eastAsia="ru-RU"/>
        </w:rPr>
        <w:t>8</w:t>
      </w:r>
      <w:r w:rsidRPr="0080312F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627EF7">
        <w:rPr>
          <w:rFonts w:ascii="Times New Roman" w:hAnsi="Times New Roman"/>
          <w:sz w:val="28"/>
          <w:szCs w:val="28"/>
          <w:lang w:eastAsia="ru-RU"/>
        </w:rPr>
        <w:t>2</w:t>
      </w:r>
      <w:r w:rsidRPr="0080312F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627EF7">
        <w:rPr>
          <w:rFonts w:ascii="Times New Roman" w:hAnsi="Times New Roman"/>
          <w:sz w:val="28"/>
          <w:szCs w:val="28"/>
          <w:lang w:eastAsia="ru-RU"/>
        </w:rPr>
        <w:t>0</w:t>
      </w:r>
      <w:r w:rsidRPr="0080312F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80312F" w:rsidRDefault="00F80650" w:rsidP="00EB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80312F">
        <w:rPr>
          <w:rFonts w:ascii="Times New Roman CYR" w:hAnsi="Times New Roman CYR" w:cs="Times New Roman CYR"/>
          <w:sz w:val="28"/>
        </w:rPr>
        <w:t>Время выполнения теоретического этапа экзамена: 40 минут.</w:t>
      </w:r>
    </w:p>
    <w:p w:rsidR="00180CED" w:rsidRPr="009A656A" w:rsidRDefault="00180CED" w:rsidP="00180CED">
      <w:pPr>
        <w:pStyle w:val="af1"/>
      </w:pPr>
      <w:bookmarkStart w:id="9" w:name="_Toc521592503"/>
      <w:bookmarkStart w:id="10" w:name="_Toc527627776"/>
      <w:r w:rsidRPr="009A656A">
        <w:t>6. Спецификация заданий для практического этапа профессионального экзамена</w:t>
      </w:r>
      <w:bookmarkEnd w:id="9"/>
      <w:bookmarkEnd w:id="10"/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8B654E" w:rsidRPr="0080312F" w:rsidTr="00CD59DB">
        <w:tc>
          <w:tcPr>
            <w:tcW w:w="5159" w:type="dxa"/>
          </w:tcPr>
          <w:p w:rsidR="008B654E" w:rsidRPr="009A656A" w:rsidRDefault="008B654E" w:rsidP="009B0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8B654E" w:rsidRPr="009A656A" w:rsidRDefault="008B654E" w:rsidP="009B04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8B654E" w:rsidRPr="009A656A" w:rsidRDefault="008B654E" w:rsidP="009B04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A656A">
              <w:rPr>
                <w:rFonts w:ascii="Times New Roman" w:hAnsi="Times New Roman"/>
                <w:sz w:val="28"/>
                <w:szCs w:val="20"/>
                <w:lang w:eastAsia="ru-RU"/>
              </w:rPr>
              <w:t>Тип и № задания</w:t>
            </w:r>
            <w:r w:rsidRPr="009A656A"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BA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Проверка технического</w:t>
            </w:r>
            <w:r w:rsidR="00BA4D8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состояния муниципальных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Проверка технического состояния выполнена в полном объеме согласно технологических карт</w:t>
            </w:r>
          </w:p>
        </w:tc>
        <w:tc>
          <w:tcPr>
            <w:tcW w:w="1928" w:type="dxa"/>
            <w:vMerge w:val="restart"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Практическое задание </w:t>
            </w: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BA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Производство работ по эксплуатации</w:t>
            </w:r>
            <w:r w:rsidR="00BA4D8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муниципальных линий электропередачи</w:t>
            </w:r>
          </w:p>
        </w:tc>
        <w:tc>
          <w:tcPr>
            <w:tcW w:w="1984" w:type="dxa"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Ремонт участка линии электропередачи выполнен в </w:t>
            </w: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полном объеме</w:t>
            </w:r>
          </w:p>
        </w:tc>
        <w:tc>
          <w:tcPr>
            <w:tcW w:w="1928" w:type="dxa"/>
            <w:vMerge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F80650" w:rsidRPr="0080312F" w:rsidTr="00CD59DB">
        <w:tc>
          <w:tcPr>
            <w:tcW w:w="5159" w:type="dxa"/>
          </w:tcPr>
          <w:p w:rsidR="00F80650" w:rsidRPr="0080312F" w:rsidRDefault="00F80650" w:rsidP="005C0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Контроль соблюдения персоналом правил трудового распорядка, требований охраны труда, промышленно</w:t>
            </w:r>
          </w:p>
          <w:p w:rsidR="00F80650" w:rsidRPr="0080312F" w:rsidRDefault="00F80650" w:rsidP="008B5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й и пожарной безопасности</w:t>
            </w:r>
          </w:p>
        </w:tc>
        <w:tc>
          <w:tcPr>
            <w:tcW w:w="1984" w:type="dxa"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0312F">
              <w:rPr>
                <w:rFonts w:ascii="Times New Roman" w:hAnsi="Times New Roman"/>
                <w:sz w:val="28"/>
                <w:szCs w:val="20"/>
                <w:lang w:eastAsia="ru-RU"/>
              </w:rPr>
              <w:t>Правила трудового распорядка, требования охраны труда, промышленной и пожарной безопасности соблюдены в полном объеме</w:t>
            </w:r>
          </w:p>
        </w:tc>
        <w:tc>
          <w:tcPr>
            <w:tcW w:w="1928" w:type="dxa"/>
            <w:vMerge/>
          </w:tcPr>
          <w:p w:rsidR="00F80650" w:rsidRPr="0080312F" w:rsidRDefault="00F80650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83E55" w:rsidRPr="009A656A" w:rsidRDefault="00D83E55" w:rsidP="00D83E55">
      <w:pPr>
        <w:pStyle w:val="af1"/>
      </w:pPr>
      <w:bookmarkStart w:id="11" w:name="_Toc521592504"/>
      <w:bookmarkStart w:id="12" w:name="_Toc527627777"/>
      <w:r w:rsidRPr="009A656A">
        <w:t>7. Материально-техническое обеспечение оценочных мероприятий</w:t>
      </w:r>
      <w:bookmarkEnd w:id="11"/>
      <w:bookmarkEnd w:id="12"/>
    </w:p>
    <w:p w:rsidR="00F80650" w:rsidRPr="0080312F" w:rsidRDefault="00D83E5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материально-технические ресурсы 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обеспечения теоретического этапа</w:t>
      </w:r>
    </w:p>
    <w:p w:rsidR="00F80650" w:rsidRPr="00D83E55" w:rsidRDefault="00F80650" w:rsidP="00A870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  <w:r w:rsidRPr="00D83E55">
        <w:rPr>
          <w:rFonts w:ascii="Times New Roman" w:hAnsi="Times New Roman"/>
          <w:sz w:val="28"/>
          <w:szCs w:val="28"/>
          <w:u w:val="single"/>
          <w:lang w:eastAsia="ru-RU"/>
        </w:rPr>
        <w:t xml:space="preserve">кабинет, оборудованный персональными </w:t>
      </w:r>
      <w:r w:rsidR="00D83E55" w:rsidRPr="00D83E55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компьютерами с доступом в сеть </w:t>
      </w:r>
      <w:r w:rsidRPr="00D83E55">
        <w:rPr>
          <w:rFonts w:ascii="Times New Roman" w:hAnsi="Times New Roman"/>
          <w:sz w:val="28"/>
          <w:szCs w:val="28"/>
          <w:u w:val="single"/>
          <w:lang w:eastAsia="ru-RU"/>
        </w:rPr>
        <w:t>интернет</w:t>
      </w:r>
      <w:r w:rsidR="00D83E5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D83E55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F80650" w:rsidRPr="0080312F" w:rsidRDefault="00D715DD" w:rsidP="00D7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материально-технические ресурсы для обеспечения 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практического этапа</w:t>
      </w:r>
    </w:p>
    <w:p w:rsidR="00F80650" w:rsidRPr="00D715DD" w:rsidRDefault="00F80650" w:rsidP="00D71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профес</w:t>
      </w:r>
      <w:r w:rsidR="00D715DD">
        <w:rPr>
          <w:rFonts w:ascii="Times New Roman" w:hAnsi="Times New Roman"/>
          <w:sz w:val="28"/>
          <w:szCs w:val="28"/>
          <w:lang w:eastAsia="ru-RU"/>
        </w:rPr>
        <w:t xml:space="preserve">сионального экзамена: </w:t>
      </w:r>
      <w:r w:rsidR="007040C5" w:rsidRPr="00D715DD">
        <w:rPr>
          <w:rFonts w:ascii="Times New Roman" w:hAnsi="Times New Roman"/>
          <w:sz w:val="28"/>
          <w:szCs w:val="28"/>
          <w:u w:val="single"/>
          <w:lang w:eastAsia="ru-RU"/>
        </w:rPr>
        <w:t>персональный компьютер</w:t>
      </w:r>
      <w:r w:rsidR="00D715DD" w:rsidRPr="00D715DD">
        <w:rPr>
          <w:rFonts w:ascii="Times New Roman" w:hAnsi="Times New Roman"/>
          <w:sz w:val="28"/>
          <w:szCs w:val="28"/>
          <w:u w:val="single"/>
          <w:lang w:eastAsia="ru-RU"/>
        </w:rPr>
        <w:t xml:space="preserve"> с выходом в интернет; электромонтажный инструмент; </w:t>
      </w:r>
      <w:r w:rsidRPr="00D715DD">
        <w:rPr>
          <w:rFonts w:ascii="Times New Roman" w:hAnsi="Times New Roman"/>
          <w:sz w:val="28"/>
          <w:szCs w:val="28"/>
          <w:u w:val="single"/>
          <w:lang w:eastAsia="ru-RU"/>
        </w:rPr>
        <w:t>комплект снаряжения электр</w:t>
      </w:r>
      <w:r w:rsidR="00D715DD" w:rsidRPr="00D715DD">
        <w:rPr>
          <w:rFonts w:ascii="Times New Roman" w:hAnsi="Times New Roman"/>
          <w:sz w:val="28"/>
          <w:szCs w:val="28"/>
          <w:u w:val="single"/>
          <w:lang w:eastAsia="ru-RU"/>
        </w:rPr>
        <w:t xml:space="preserve">омонтера для работы на опоре ВЛ; </w:t>
      </w:r>
      <w:r w:rsidRPr="00D715DD">
        <w:rPr>
          <w:rFonts w:ascii="Times New Roman" w:hAnsi="Times New Roman"/>
          <w:sz w:val="28"/>
          <w:szCs w:val="28"/>
          <w:u w:val="single"/>
          <w:lang w:eastAsia="ru-RU"/>
        </w:rPr>
        <w:t>электромонтажные материалы, изоляторы штыревые 0,4 кВ, крепежные изделия, провод А-16, опора одностоечная деревянная, вязальная проволока, ра</w:t>
      </w:r>
      <w:r w:rsidR="00D715DD" w:rsidRPr="00D715DD">
        <w:rPr>
          <w:rFonts w:ascii="Times New Roman" w:hAnsi="Times New Roman"/>
          <w:sz w:val="28"/>
          <w:szCs w:val="28"/>
          <w:u w:val="single"/>
          <w:lang w:eastAsia="ru-RU"/>
        </w:rPr>
        <w:t xml:space="preserve">бочее место электромонтажника; мультиметр, мегаомметр; средства индивидуальной защиты; средства коллективной защиты; пожарный щит; </w:t>
      </w:r>
      <w:r w:rsidRPr="00D715DD">
        <w:rPr>
          <w:rFonts w:ascii="Times New Roman" w:hAnsi="Times New Roman"/>
          <w:sz w:val="28"/>
          <w:szCs w:val="28"/>
          <w:u w:val="single"/>
          <w:lang w:eastAsia="ru-RU"/>
        </w:rPr>
        <w:t>инструкционные карты, технологические инструкции, справочная литература и методические рекомендации.</w:t>
      </w:r>
      <w:r w:rsidR="00D715D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 </w:t>
      </w:r>
      <w:r w:rsidRPr="0080312F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C05FF3" w:rsidRPr="009A656A" w:rsidRDefault="00C05FF3" w:rsidP="00C05FF3">
      <w:pPr>
        <w:pStyle w:val="af1"/>
      </w:pPr>
      <w:bookmarkStart w:id="13" w:name="_Toc521592505"/>
      <w:bookmarkStart w:id="14" w:name="_Toc527627778"/>
      <w:r w:rsidRPr="009A656A">
        <w:t>8. Кадровое обеспечение оценочных мероприятий</w:t>
      </w:r>
      <w:bookmarkEnd w:id="13"/>
      <w:bookmarkEnd w:id="14"/>
    </w:p>
    <w:p w:rsidR="00C05FF3" w:rsidRPr="009A656A" w:rsidRDefault="00C05FF3" w:rsidP="00C05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1. Высшее образование.</w:t>
      </w:r>
    </w:p>
    <w:p w:rsidR="00F80650" w:rsidRPr="0080312F" w:rsidRDefault="00F80650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2. Опыт работы не менее 3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F80650" w:rsidRPr="0080312F" w:rsidRDefault="00F80650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 3. Подтверждение прохождение обучения </w:t>
      </w:r>
      <w:r w:rsidR="00C05FF3">
        <w:rPr>
          <w:rFonts w:ascii="Times New Roman" w:hAnsi="Times New Roman"/>
          <w:sz w:val="28"/>
          <w:szCs w:val="28"/>
          <w:lang w:eastAsia="ru-RU"/>
        </w:rPr>
        <w:t>по ДПП, обеспечивающим освоение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80650" w:rsidRPr="0080312F" w:rsidRDefault="00F80650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а) знаний:  </w:t>
      </w:r>
    </w:p>
    <w:p w:rsidR="00F80650" w:rsidRPr="0080312F" w:rsidRDefault="00042ECB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нормативно-правовых актов (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НПА</w:t>
      </w:r>
      <w:r w:rsidRPr="0080312F">
        <w:rPr>
          <w:rFonts w:ascii="Times New Roman" w:hAnsi="Times New Roman"/>
          <w:sz w:val="28"/>
          <w:szCs w:val="28"/>
          <w:lang w:eastAsia="ru-RU"/>
        </w:rPr>
        <w:t>)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F80650" w:rsidRPr="0080312F" w:rsidRDefault="00C05FF3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применять оценочные средства;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F80650" w:rsidRPr="0080312F" w:rsidRDefault="00F80650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F80650" w:rsidRPr="0080312F" w:rsidRDefault="00F80650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4. Подтверждение квалификации эксперта со стороны Совета по профессиональным квалификациям (при наличии) - не менее 2-х человек</w:t>
      </w:r>
      <w:r w:rsidR="00C05FF3">
        <w:rPr>
          <w:rFonts w:ascii="Times New Roman" w:hAnsi="Times New Roman"/>
          <w:sz w:val="28"/>
          <w:szCs w:val="28"/>
          <w:lang w:eastAsia="ru-RU"/>
        </w:rPr>
        <w:t>.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0650" w:rsidRPr="0080312F" w:rsidRDefault="00F80650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  <w:r w:rsidR="00C05FF3">
        <w:rPr>
          <w:rFonts w:ascii="Times New Roman" w:hAnsi="Times New Roman"/>
          <w:sz w:val="28"/>
          <w:szCs w:val="28"/>
          <w:lang w:eastAsia="ru-RU"/>
        </w:rPr>
        <w:t>.</w:t>
      </w:r>
    </w:p>
    <w:p w:rsidR="00C05FF3" w:rsidRPr="009A656A" w:rsidRDefault="00C05FF3" w:rsidP="00C05FF3">
      <w:pPr>
        <w:pStyle w:val="af1"/>
      </w:pPr>
      <w:bookmarkStart w:id="15" w:name="_Toc521592506"/>
      <w:bookmarkStart w:id="16" w:name="_Toc527627779"/>
      <w:r w:rsidRPr="009A656A">
        <w:t>9. Требования безопасности к проведению оценочных мероприятий (при необходимости)</w:t>
      </w:r>
      <w:bookmarkEnd w:id="15"/>
      <w:bookmarkEnd w:id="16"/>
    </w:p>
    <w:p w:rsidR="00C05FF3" w:rsidRPr="009A656A" w:rsidRDefault="00C05FF3" w:rsidP="00C05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  <w:lang w:eastAsia="ru-RU"/>
        </w:rPr>
        <w:t>Проведение обязательного инструктажа на рабочем месте.</w:t>
      </w:r>
    </w:p>
    <w:p w:rsidR="00C05FF3" w:rsidRPr="009A656A" w:rsidRDefault="00C05FF3" w:rsidP="00C05FF3">
      <w:pPr>
        <w:pStyle w:val="af1"/>
      </w:pPr>
      <w:bookmarkStart w:id="17" w:name="_Toc521592507"/>
      <w:bookmarkStart w:id="18" w:name="_Toc527627780"/>
      <w:r w:rsidRPr="009A656A">
        <w:t>10. Задания для теоретического этапа профессионального экзамена</w:t>
      </w:r>
      <w:bookmarkEnd w:id="17"/>
      <w:bookmarkEnd w:id="18"/>
    </w:p>
    <w:p w:rsidR="00C05FF3" w:rsidRPr="009A656A" w:rsidRDefault="00C05FF3" w:rsidP="00C05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80518" w:rsidRPr="0080312F">
        <w:rPr>
          <w:rFonts w:ascii="Times New Roman" w:hAnsi="Times New Roman"/>
          <w:sz w:val="28"/>
          <w:szCs w:val="28"/>
          <w:lang w:eastAsia="ru-RU"/>
        </w:rPr>
        <w:t xml:space="preserve">Выберите один или несколько правильных ответов: </w:t>
      </w:r>
      <w:r w:rsidR="00480518">
        <w:rPr>
          <w:rFonts w:ascii="Times New Roman" w:hAnsi="Times New Roman"/>
          <w:sz w:val="28"/>
          <w:szCs w:val="28"/>
          <w:lang w:eastAsia="ru-RU"/>
        </w:rPr>
        <w:t xml:space="preserve">Каковы неисправности вентильных разрядников, выявляемые при выполнении оценки технического состояния ВЛ (регламентировано </w:t>
      </w:r>
      <w:r w:rsidR="00480518" w:rsidRPr="00570101">
        <w:rPr>
          <w:rFonts w:ascii="Times New Roman" w:hAnsi="Times New Roman"/>
          <w:sz w:val="28"/>
          <w:szCs w:val="28"/>
          <w:lang w:eastAsia="ru-RU"/>
        </w:rPr>
        <w:t>РД 153-34.3-20.662-98</w:t>
      </w:r>
      <w:r w:rsidR="00480518">
        <w:rPr>
          <w:rFonts w:ascii="Times New Roman" w:hAnsi="Times New Roman"/>
          <w:sz w:val="28"/>
          <w:szCs w:val="28"/>
          <w:lang w:eastAsia="ru-RU"/>
        </w:rPr>
        <w:t>)?</w:t>
      </w:r>
    </w:p>
    <w:p w:rsidR="00F80650" w:rsidRPr="00685337" w:rsidRDefault="00AF42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33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0518" w:rsidRPr="00685337">
        <w:rPr>
          <w:rFonts w:ascii="Times New Roman" w:hAnsi="Times New Roman"/>
          <w:sz w:val="28"/>
          <w:szCs w:val="28"/>
          <w:lang w:eastAsia="ru-RU"/>
        </w:rPr>
        <w:t>Повреждение фарфоровых крышек, наличие сколов, трещин в местах крепления</w:t>
      </w:r>
      <w:r w:rsidRPr="00685337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685337" w:rsidRDefault="00AF42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337">
        <w:rPr>
          <w:rFonts w:ascii="Times New Roman" w:hAnsi="Times New Roman"/>
          <w:sz w:val="28"/>
          <w:szCs w:val="28"/>
          <w:lang w:eastAsia="ru-RU"/>
        </w:rPr>
        <w:t>2</w:t>
      </w:r>
      <w:r w:rsidR="00F80650" w:rsidRPr="006853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0518" w:rsidRPr="00685337">
        <w:rPr>
          <w:rFonts w:ascii="Times New Roman" w:hAnsi="Times New Roman"/>
          <w:sz w:val="28"/>
          <w:szCs w:val="28"/>
          <w:lang w:eastAsia="ru-RU"/>
        </w:rPr>
        <w:t>Загрязнение фарфора выше допустимого</w:t>
      </w:r>
      <w:r w:rsidRPr="00685337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685337" w:rsidRDefault="00AF42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33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80518" w:rsidRPr="00685337">
        <w:rPr>
          <w:rFonts w:ascii="Times New Roman" w:hAnsi="Times New Roman"/>
          <w:sz w:val="28"/>
          <w:szCs w:val="28"/>
          <w:lang w:eastAsia="ru-RU"/>
        </w:rPr>
        <w:t>Повреждение подводящих и заземляющих шин</w:t>
      </w:r>
      <w:r w:rsidRPr="00685337">
        <w:rPr>
          <w:rFonts w:ascii="Times New Roman" w:hAnsi="Times New Roman"/>
          <w:sz w:val="28"/>
          <w:szCs w:val="28"/>
          <w:lang w:eastAsia="ru-RU"/>
        </w:rPr>
        <w:t>;</w:t>
      </w:r>
    </w:p>
    <w:p w:rsidR="002D306F" w:rsidRPr="00685337" w:rsidRDefault="00AF422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337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480518" w:rsidRPr="00685337">
        <w:rPr>
          <w:rFonts w:ascii="Times New Roman" w:hAnsi="Times New Roman"/>
          <w:sz w:val="28"/>
          <w:szCs w:val="28"/>
          <w:lang w:eastAsia="ru-RU"/>
        </w:rPr>
        <w:t>Коррозия металлических деталей</w:t>
      </w:r>
      <w:r w:rsidR="002D306F" w:rsidRPr="00685337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685337" w:rsidRDefault="002D306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337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480518" w:rsidRPr="00685337">
        <w:rPr>
          <w:rFonts w:ascii="Times New Roman" w:hAnsi="Times New Roman"/>
          <w:sz w:val="28"/>
          <w:szCs w:val="28"/>
          <w:lang w:eastAsia="ru-RU"/>
        </w:rPr>
        <w:t>Вытекание масла, масляные подтеки под разрядником</w:t>
      </w:r>
      <w:r w:rsidR="00AF4220" w:rsidRPr="00685337">
        <w:rPr>
          <w:rFonts w:ascii="Times New Roman" w:hAnsi="Times New Roman"/>
          <w:sz w:val="28"/>
          <w:szCs w:val="28"/>
          <w:lang w:eastAsia="ru-RU"/>
        </w:rPr>
        <w:t>.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9E67C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312F">
        <w:rPr>
          <w:rFonts w:ascii="Times New Roman" w:hAnsi="Times New Roman"/>
          <w:sz w:val="28"/>
          <w:szCs w:val="20"/>
          <w:lang w:eastAsia="ru-RU"/>
        </w:rPr>
        <w:lastRenderedPageBreak/>
        <w:t xml:space="preserve">14. </w:t>
      </w:r>
      <w:r w:rsidR="00336730" w:rsidRPr="0080312F">
        <w:rPr>
          <w:rFonts w:ascii="Times New Roman" w:hAnsi="Times New Roman"/>
          <w:sz w:val="28"/>
          <w:szCs w:val="20"/>
          <w:lang w:eastAsia="ru-RU"/>
        </w:rPr>
        <w:t xml:space="preserve">Выберите правильный ответ: </w:t>
      </w:r>
      <w:r w:rsidR="00336730">
        <w:rPr>
          <w:rFonts w:ascii="Times New Roman" w:hAnsi="Times New Roman"/>
          <w:sz w:val="28"/>
          <w:szCs w:val="20"/>
          <w:lang w:eastAsia="ru-RU"/>
        </w:rPr>
        <w:t>Какое отклонение одностоечных опор ВЛ от вертикальной оси в процессе эксплуатации требует ремонтных работ (выправления стойки)</w:t>
      </w:r>
      <w:r w:rsidRPr="0080312F">
        <w:rPr>
          <w:rFonts w:ascii="Times New Roman" w:hAnsi="Times New Roman"/>
          <w:sz w:val="28"/>
          <w:szCs w:val="20"/>
          <w:lang w:eastAsia="ru-RU"/>
        </w:rPr>
        <w:t>?</w:t>
      </w:r>
    </w:p>
    <w:p w:rsidR="00F80650" w:rsidRPr="00336730" w:rsidRDefault="00F351FC" w:rsidP="00F35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6730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336730">
        <w:rPr>
          <w:rFonts w:ascii="Times New Roman" w:hAnsi="Times New Roman"/>
          <w:sz w:val="28"/>
          <w:szCs w:val="20"/>
          <w:lang w:eastAsia="ru-RU"/>
        </w:rPr>
        <w:t>15 см и более</w:t>
      </w:r>
      <w:r w:rsidRPr="00336730">
        <w:rPr>
          <w:rFonts w:ascii="Times New Roman" w:hAnsi="Times New Roman"/>
          <w:sz w:val="28"/>
          <w:szCs w:val="20"/>
          <w:lang w:eastAsia="ru-RU"/>
        </w:rPr>
        <w:t>;</w:t>
      </w:r>
      <w:r w:rsidR="00F80650" w:rsidRPr="00336730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80650" w:rsidRPr="00336730" w:rsidRDefault="00F351FC" w:rsidP="00F35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6730"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336730">
        <w:rPr>
          <w:rFonts w:ascii="Times New Roman" w:hAnsi="Times New Roman"/>
          <w:sz w:val="28"/>
          <w:szCs w:val="20"/>
          <w:lang w:eastAsia="ru-RU"/>
        </w:rPr>
        <w:t>20 см и более</w:t>
      </w:r>
      <w:r w:rsidRPr="00336730"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685337" w:rsidRDefault="00F351FC" w:rsidP="00F35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85337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336730" w:rsidRPr="00685337">
        <w:rPr>
          <w:rFonts w:ascii="Times New Roman" w:hAnsi="Times New Roman"/>
          <w:sz w:val="28"/>
          <w:szCs w:val="20"/>
          <w:lang w:eastAsia="ru-RU"/>
        </w:rPr>
        <w:t>30 см и более</w:t>
      </w:r>
      <w:r w:rsidRPr="00685337">
        <w:rPr>
          <w:rFonts w:ascii="Times New Roman" w:hAnsi="Times New Roman"/>
          <w:sz w:val="28"/>
          <w:szCs w:val="20"/>
          <w:lang w:eastAsia="ru-RU"/>
        </w:rPr>
        <w:t>;</w:t>
      </w:r>
    </w:p>
    <w:p w:rsidR="00C97092" w:rsidRDefault="00F351FC" w:rsidP="00F35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4.</w:t>
      </w:r>
      <w:r w:rsidR="00336730">
        <w:rPr>
          <w:rFonts w:ascii="Times New Roman" w:hAnsi="Times New Roman"/>
          <w:sz w:val="28"/>
          <w:szCs w:val="20"/>
          <w:lang w:eastAsia="ru-RU"/>
        </w:rPr>
        <w:t xml:space="preserve"> 40 см и более</w:t>
      </w:r>
      <w:r w:rsidR="00C97092"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80312F" w:rsidRDefault="00C97092" w:rsidP="00F35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336730">
        <w:rPr>
          <w:rFonts w:ascii="Times New Roman" w:hAnsi="Times New Roman"/>
          <w:sz w:val="28"/>
          <w:szCs w:val="20"/>
          <w:lang w:eastAsia="ru-RU"/>
        </w:rPr>
        <w:t>50 см и более</w:t>
      </w:r>
      <w:r w:rsidR="00F351FC">
        <w:rPr>
          <w:rFonts w:ascii="Times New Roman" w:hAnsi="Times New Roman"/>
          <w:sz w:val="28"/>
          <w:szCs w:val="20"/>
          <w:lang w:eastAsia="ru-RU"/>
        </w:rPr>
        <w:t>.</w:t>
      </w:r>
    </w:p>
    <w:p w:rsidR="00D763D5" w:rsidRDefault="00D763D5" w:rsidP="00D763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80312F" w:rsidRDefault="00D763D5" w:rsidP="00197C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20. </w:t>
      </w:r>
      <w:r w:rsidR="00F80650" w:rsidRPr="0080312F">
        <w:rPr>
          <w:rFonts w:ascii="Times New Roman" w:hAnsi="Times New Roman"/>
          <w:sz w:val="28"/>
          <w:szCs w:val="20"/>
          <w:lang w:eastAsia="ru-RU"/>
        </w:rPr>
        <w:t>Выберите правильный ответ: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Каковы максимально допустимые перерывы 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электроснабжения, необходимые для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ремонта или замены поврежденного элемента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системы электроснабжения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, для потребителей </w:t>
      </w:r>
      <w:r w:rsidR="00197C1E">
        <w:rPr>
          <w:rFonts w:ascii="Times New Roman" w:hAnsi="Times New Roman"/>
          <w:sz w:val="28"/>
          <w:szCs w:val="20"/>
          <w:lang w:val="en-US" w:eastAsia="ru-RU"/>
        </w:rPr>
        <w:t>III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категории надежности</w:t>
      </w:r>
      <w:r w:rsidR="00F80650" w:rsidRPr="0080312F">
        <w:rPr>
          <w:rFonts w:ascii="Times New Roman" w:hAnsi="Times New Roman"/>
          <w:sz w:val="28"/>
          <w:szCs w:val="20"/>
          <w:lang w:eastAsia="ru-RU"/>
        </w:rPr>
        <w:t>?</w:t>
      </w:r>
    </w:p>
    <w:p w:rsidR="00F80650" w:rsidRPr="0080312F" w:rsidRDefault="00D763D5" w:rsidP="00D763D5">
      <w:pPr>
        <w:pStyle w:val="a7"/>
        <w:tabs>
          <w:tab w:val="left" w:pos="360"/>
        </w:tabs>
        <w:spacing w:after="20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197C1E">
        <w:rPr>
          <w:rFonts w:ascii="Times New Roman" w:hAnsi="Times New Roman"/>
          <w:sz w:val="28"/>
          <w:szCs w:val="20"/>
          <w:lang w:eastAsia="ru-RU"/>
        </w:rPr>
        <w:t>Время автоматического восстановления питания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80312F" w:rsidRDefault="00D763D5" w:rsidP="00197C1E">
      <w:pPr>
        <w:pStyle w:val="a7"/>
        <w:tabs>
          <w:tab w:val="left" w:pos="360"/>
        </w:tabs>
        <w:spacing w:after="20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197C1E">
        <w:rPr>
          <w:rFonts w:ascii="Times New Roman" w:hAnsi="Times New Roman"/>
          <w:sz w:val="28"/>
          <w:szCs w:val="20"/>
          <w:lang w:eastAsia="ru-RU"/>
        </w:rPr>
        <w:t>В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ремя, необходимое для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включения резервного питания действиями дежурного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7C1E" w:rsidRPr="00197C1E">
        <w:rPr>
          <w:rFonts w:ascii="Times New Roman" w:hAnsi="Times New Roman"/>
          <w:sz w:val="28"/>
          <w:szCs w:val="20"/>
          <w:lang w:eastAsia="ru-RU"/>
        </w:rPr>
        <w:t>персонала или выездной оперативной</w:t>
      </w:r>
      <w:r w:rsidR="00197C1E">
        <w:rPr>
          <w:rFonts w:ascii="Times New Roman" w:hAnsi="Times New Roman"/>
          <w:sz w:val="28"/>
          <w:szCs w:val="20"/>
          <w:lang w:eastAsia="ru-RU"/>
        </w:rPr>
        <w:t xml:space="preserve"> бригады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197C1E" w:rsidRDefault="00D763D5" w:rsidP="00D763D5">
      <w:pPr>
        <w:pStyle w:val="a7"/>
        <w:tabs>
          <w:tab w:val="left" w:pos="360"/>
        </w:tabs>
        <w:spacing w:after="20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197C1E"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197C1E">
        <w:rPr>
          <w:rFonts w:ascii="Times New Roman" w:hAnsi="Times New Roman"/>
          <w:sz w:val="28"/>
          <w:szCs w:val="20"/>
          <w:lang w:eastAsia="ru-RU"/>
        </w:rPr>
        <w:t>Не более 6 часов</w:t>
      </w:r>
      <w:r w:rsidRPr="00197C1E">
        <w:rPr>
          <w:rFonts w:ascii="Times New Roman" w:hAnsi="Times New Roman"/>
          <w:sz w:val="28"/>
          <w:szCs w:val="20"/>
          <w:lang w:eastAsia="ru-RU"/>
        </w:rPr>
        <w:t>;</w:t>
      </w:r>
    </w:p>
    <w:p w:rsidR="00725E69" w:rsidRDefault="00D763D5" w:rsidP="00D763D5">
      <w:pPr>
        <w:pStyle w:val="a7"/>
        <w:tabs>
          <w:tab w:val="left" w:pos="360"/>
        </w:tabs>
        <w:spacing w:after="20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197C1E">
        <w:rPr>
          <w:rFonts w:ascii="Times New Roman" w:hAnsi="Times New Roman"/>
          <w:sz w:val="28"/>
          <w:szCs w:val="20"/>
          <w:lang w:eastAsia="ru-RU"/>
        </w:rPr>
        <w:t>Не более 12 часов</w:t>
      </w:r>
      <w:r w:rsidR="00725E69"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5000C1" w:rsidRDefault="00725E69" w:rsidP="005000C1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5000C1"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197C1E" w:rsidRPr="005000C1">
        <w:rPr>
          <w:rFonts w:ascii="Times New Roman" w:hAnsi="Times New Roman"/>
          <w:sz w:val="28"/>
          <w:szCs w:val="20"/>
          <w:lang w:eastAsia="ru-RU"/>
        </w:rPr>
        <w:t>Не более 1 суток</w:t>
      </w:r>
      <w:r w:rsidR="00D763D5" w:rsidRPr="005000C1">
        <w:rPr>
          <w:rFonts w:ascii="Times New Roman" w:hAnsi="Times New Roman"/>
          <w:sz w:val="28"/>
          <w:szCs w:val="20"/>
          <w:lang w:eastAsia="ru-RU"/>
        </w:rPr>
        <w:t>.</w:t>
      </w:r>
    </w:p>
    <w:p w:rsidR="005000C1" w:rsidRDefault="005000C1" w:rsidP="005000C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80312F" w:rsidRDefault="002079E1" w:rsidP="00BD4841">
      <w:pPr>
        <w:tabs>
          <w:tab w:val="left" w:pos="360"/>
        </w:tabs>
        <w:spacing w:after="20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32. </w:t>
      </w:r>
      <w:r w:rsidR="00A437B8" w:rsidRPr="0080312F">
        <w:rPr>
          <w:rFonts w:ascii="Times New Roman" w:hAnsi="Times New Roman"/>
          <w:sz w:val="28"/>
          <w:szCs w:val="20"/>
        </w:rPr>
        <w:t xml:space="preserve">Проведите соответствие между </w:t>
      </w:r>
      <w:r w:rsidR="00A437B8">
        <w:rPr>
          <w:rFonts w:ascii="Times New Roman" w:hAnsi="Times New Roman"/>
          <w:sz w:val="28"/>
          <w:szCs w:val="20"/>
        </w:rPr>
        <w:t>обозначениями на рисунке и названиями соответствующих</w:t>
      </w:r>
      <w:r w:rsidR="00A437B8" w:rsidRPr="00AB345F">
        <w:rPr>
          <w:rFonts w:ascii="Times New Roman" w:hAnsi="Times New Roman"/>
          <w:sz w:val="28"/>
          <w:szCs w:val="28"/>
        </w:rPr>
        <w:t xml:space="preserve"> основных элементов </w:t>
      </w:r>
      <w:r w:rsidR="00A437B8">
        <w:rPr>
          <w:rFonts w:ascii="Times New Roman" w:hAnsi="Times New Roman"/>
          <w:sz w:val="28"/>
          <w:szCs w:val="28"/>
        </w:rPr>
        <w:t>железобетонной опоры.</w:t>
      </w:r>
      <w:r w:rsidR="00A437B8" w:rsidRPr="00166322">
        <w:rPr>
          <w:rFonts w:ascii="Times New Roman" w:hAnsi="Times New Roman"/>
          <w:sz w:val="28"/>
          <w:szCs w:val="28"/>
        </w:rPr>
        <w:t xml:space="preserve"> </w:t>
      </w:r>
      <w:r w:rsidR="00A437B8" w:rsidRPr="001F3CE5">
        <w:rPr>
          <w:rFonts w:ascii="Times New Roman" w:hAnsi="Times New Roman"/>
          <w:sz w:val="28"/>
          <w:szCs w:val="28"/>
        </w:rPr>
        <w:t>Каждый элемент из правого столбца может быть использован только один раз или не использован вовсе</w:t>
      </w:r>
      <w:r w:rsidR="00A437B8" w:rsidRPr="00AB345F">
        <w:rPr>
          <w:rFonts w:ascii="Times New Roman" w:hAnsi="Times New Roman"/>
          <w:bCs/>
          <w:iCs/>
          <w:sz w:val="28"/>
          <w:szCs w:val="28"/>
        </w:rPr>
        <w:t>:</w:t>
      </w: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437B8" w:rsidRPr="0080312F" w:rsidTr="00726654">
        <w:tc>
          <w:tcPr>
            <w:tcW w:w="4785" w:type="dxa"/>
          </w:tcPr>
          <w:p w:rsidR="00A437B8" w:rsidRPr="0080312F" w:rsidRDefault="00A437B8" w:rsidP="00726654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Опоры </w:t>
            </w:r>
          </w:p>
        </w:tc>
        <w:tc>
          <w:tcPr>
            <w:tcW w:w="4786" w:type="dxa"/>
          </w:tcPr>
          <w:p w:rsidR="00A437B8" w:rsidRPr="0080312F" w:rsidRDefault="003D7DCE" w:rsidP="00726654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Элементы опоры</w:t>
            </w:r>
          </w:p>
        </w:tc>
      </w:tr>
      <w:tr w:rsidR="00E1752B" w:rsidRPr="0080312F" w:rsidTr="00726654">
        <w:tc>
          <w:tcPr>
            <w:tcW w:w="4785" w:type="dxa"/>
            <w:vMerge w:val="restart"/>
          </w:tcPr>
          <w:p w:rsidR="00E1752B" w:rsidRPr="0080312F" w:rsidRDefault="00B861B3" w:rsidP="00A437B8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object w:dxaOrig="3915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202.5pt" o:ole="">
                  <v:imagedata r:id="rId9" o:title=""/>
                </v:shape>
                <o:OLEObject Type="Embed" ProgID="PBrush" ShapeID="_x0000_i1025" DrawAspect="Content" ObjectID="_1604812908" r:id="rId10"/>
              </w:object>
            </w:r>
          </w:p>
        </w:tc>
        <w:tc>
          <w:tcPr>
            <w:tcW w:w="4786" w:type="dxa"/>
          </w:tcPr>
          <w:p w:rsidR="00E1752B" w:rsidRPr="0080312F" w:rsidRDefault="00E1752B" w:rsidP="00E1752B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А</w:t>
            </w:r>
            <w:r w:rsidRPr="0080312F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lang w:eastAsia="ru-RU"/>
              </w:rPr>
              <w:t>Пасынок;</w:t>
            </w:r>
          </w:p>
        </w:tc>
      </w:tr>
      <w:tr w:rsidR="00E1752B" w:rsidRPr="0080312F" w:rsidTr="00726654">
        <w:tc>
          <w:tcPr>
            <w:tcW w:w="4785" w:type="dxa"/>
            <w:vMerge/>
          </w:tcPr>
          <w:p w:rsidR="00E1752B" w:rsidRPr="0080312F" w:rsidRDefault="00E1752B" w:rsidP="00726654">
            <w:pPr>
              <w:numPr>
                <w:ilvl w:val="0"/>
                <w:numId w:val="43"/>
              </w:num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E1752B" w:rsidRPr="0080312F" w:rsidRDefault="00E1752B" w:rsidP="00A437B8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Б</w:t>
            </w:r>
            <w:r w:rsidRPr="0080312F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lang w:eastAsia="ru-RU"/>
              </w:rPr>
              <w:t>Подкос;</w:t>
            </w:r>
          </w:p>
        </w:tc>
      </w:tr>
      <w:tr w:rsidR="00E1752B" w:rsidRPr="0080312F" w:rsidTr="00726654">
        <w:tc>
          <w:tcPr>
            <w:tcW w:w="4785" w:type="dxa"/>
            <w:vMerge/>
          </w:tcPr>
          <w:p w:rsidR="00E1752B" w:rsidRPr="0080312F" w:rsidRDefault="00E1752B" w:rsidP="00726654">
            <w:pPr>
              <w:numPr>
                <w:ilvl w:val="0"/>
                <w:numId w:val="43"/>
              </w:num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E1752B" w:rsidRPr="0080312F" w:rsidRDefault="00E1752B" w:rsidP="00A437B8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</w:t>
            </w:r>
            <w:r w:rsidRPr="0080312F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lang w:eastAsia="ru-RU"/>
              </w:rPr>
              <w:t>Кронштейн для крепления подкоса;</w:t>
            </w:r>
          </w:p>
        </w:tc>
      </w:tr>
      <w:tr w:rsidR="00E1752B" w:rsidRPr="0080312F" w:rsidTr="00726654">
        <w:tc>
          <w:tcPr>
            <w:tcW w:w="4785" w:type="dxa"/>
            <w:vMerge/>
          </w:tcPr>
          <w:p w:rsidR="00E1752B" w:rsidRPr="0080312F" w:rsidRDefault="00E1752B" w:rsidP="00726654">
            <w:pPr>
              <w:tabs>
                <w:tab w:val="left" w:pos="360"/>
              </w:tabs>
              <w:spacing w:after="200"/>
              <w:ind w:left="72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E1752B" w:rsidRPr="0080312F" w:rsidRDefault="00E1752B" w:rsidP="00A437B8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Г. Стальная траверса;</w:t>
            </w:r>
          </w:p>
        </w:tc>
      </w:tr>
      <w:tr w:rsidR="00E1752B" w:rsidRPr="0080312F" w:rsidTr="00726654">
        <w:tc>
          <w:tcPr>
            <w:tcW w:w="4785" w:type="dxa"/>
            <w:vMerge/>
          </w:tcPr>
          <w:p w:rsidR="00E1752B" w:rsidRPr="0080312F" w:rsidRDefault="00E1752B" w:rsidP="00726654">
            <w:pPr>
              <w:tabs>
                <w:tab w:val="left" w:pos="360"/>
              </w:tabs>
              <w:spacing w:after="200"/>
              <w:ind w:left="72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E1752B" w:rsidRDefault="00E1752B" w:rsidP="00726654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Д. Стойка;</w:t>
            </w:r>
          </w:p>
        </w:tc>
      </w:tr>
      <w:tr w:rsidR="00E1752B" w:rsidRPr="0080312F" w:rsidTr="00726654">
        <w:tc>
          <w:tcPr>
            <w:tcW w:w="4785" w:type="dxa"/>
            <w:vMerge/>
          </w:tcPr>
          <w:p w:rsidR="00E1752B" w:rsidRPr="0080312F" w:rsidRDefault="00E1752B" w:rsidP="00726654">
            <w:pPr>
              <w:tabs>
                <w:tab w:val="left" w:pos="360"/>
              </w:tabs>
              <w:spacing w:after="200"/>
              <w:ind w:left="72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E1752B" w:rsidRDefault="00E1752B" w:rsidP="00726654">
            <w:pPr>
              <w:tabs>
                <w:tab w:val="left" w:pos="360"/>
              </w:tabs>
              <w:spacing w:after="20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Е. Бандаж пасынка.</w:t>
            </w:r>
          </w:p>
        </w:tc>
      </w:tr>
    </w:tbl>
    <w:p w:rsidR="003D7DCE" w:rsidRDefault="003D7DCE" w:rsidP="00BD4841">
      <w:pPr>
        <w:tabs>
          <w:tab w:val="left" w:pos="360"/>
        </w:tabs>
        <w:spacing w:after="20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80650" w:rsidRPr="0080312F" w:rsidRDefault="00F80650" w:rsidP="00BF383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0312F">
        <w:rPr>
          <w:rFonts w:ascii="Times New Roman" w:hAnsi="Times New Roman"/>
          <w:sz w:val="28"/>
          <w:szCs w:val="20"/>
          <w:lang w:eastAsia="ru-RU"/>
        </w:rPr>
        <w:t xml:space="preserve">38. Выберите правильный ответ: </w:t>
      </w:r>
      <w:r w:rsidR="004F4DFE">
        <w:rPr>
          <w:rFonts w:ascii="Times New Roman" w:hAnsi="Times New Roman"/>
          <w:sz w:val="28"/>
          <w:szCs w:val="20"/>
          <w:lang w:eastAsia="ru-RU"/>
        </w:rPr>
        <w:t>Что является временем окончания ремонта воздушной ЛЭП</w:t>
      </w:r>
      <w:r w:rsidR="00121E6A">
        <w:rPr>
          <w:rFonts w:ascii="Times New Roman" w:hAnsi="Times New Roman"/>
          <w:sz w:val="28"/>
          <w:szCs w:val="20"/>
          <w:lang w:eastAsia="ru-RU"/>
        </w:rPr>
        <w:t>?</w:t>
      </w:r>
    </w:p>
    <w:p w:rsidR="00F80650" w:rsidRPr="004F4DFE" w:rsidRDefault="00874703" w:rsidP="00874703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F4DFE"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="004F4DFE">
        <w:rPr>
          <w:rFonts w:ascii="Times New Roman" w:hAnsi="Times New Roman"/>
          <w:sz w:val="28"/>
          <w:szCs w:val="20"/>
          <w:lang w:eastAsia="ru-RU"/>
        </w:rPr>
        <w:t>Момент доклада диспетчеру о завершении работ</w:t>
      </w:r>
      <w:r w:rsidRPr="004F4DFE"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685337" w:rsidRDefault="00874703" w:rsidP="00874703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85337">
        <w:rPr>
          <w:rFonts w:ascii="Times New Roman" w:hAnsi="Times New Roman"/>
          <w:sz w:val="28"/>
          <w:szCs w:val="20"/>
          <w:lang w:eastAsia="ru-RU"/>
        </w:rPr>
        <w:lastRenderedPageBreak/>
        <w:t xml:space="preserve">2. </w:t>
      </w:r>
      <w:r w:rsidR="004F4DFE" w:rsidRPr="00685337">
        <w:rPr>
          <w:rFonts w:ascii="Times New Roman" w:hAnsi="Times New Roman"/>
          <w:sz w:val="28"/>
          <w:szCs w:val="20"/>
          <w:lang w:eastAsia="ru-RU"/>
        </w:rPr>
        <w:t>Момент включения ВЛ в сеть, если при включении под напряжение не произошло отказа</w:t>
      </w:r>
      <w:r w:rsidRPr="00685337">
        <w:rPr>
          <w:rFonts w:ascii="Times New Roman" w:hAnsi="Times New Roman"/>
          <w:sz w:val="28"/>
          <w:szCs w:val="20"/>
          <w:lang w:eastAsia="ru-RU"/>
        </w:rPr>
        <w:t>;</w:t>
      </w:r>
    </w:p>
    <w:p w:rsidR="00F80650" w:rsidRPr="0080312F" w:rsidRDefault="00874703" w:rsidP="00874703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="004F4DFE">
        <w:rPr>
          <w:rFonts w:ascii="Times New Roman" w:hAnsi="Times New Roman"/>
          <w:sz w:val="28"/>
          <w:szCs w:val="20"/>
          <w:lang w:eastAsia="ru-RU"/>
        </w:rPr>
        <w:t>Момент отключения заземлений на ВЛ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8C3DE9" w:rsidRDefault="00874703" w:rsidP="00874703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4. </w:t>
      </w:r>
      <w:r w:rsidR="004F4DFE">
        <w:rPr>
          <w:rFonts w:ascii="Times New Roman" w:hAnsi="Times New Roman"/>
          <w:sz w:val="28"/>
          <w:szCs w:val="20"/>
          <w:lang w:eastAsia="ru-RU"/>
        </w:rPr>
        <w:t>Момент подписания акта сдачи-приемки отремонтированной ВЛ</w:t>
      </w:r>
      <w:r w:rsidR="008C3DE9">
        <w:rPr>
          <w:rFonts w:ascii="Times New Roman" w:hAnsi="Times New Roman"/>
          <w:sz w:val="28"/>
          <w:szCs w:val="20"/>
          <w:lang w:eastAsia="ru-RU"/>
        </w:rPr>
        <w:t>;</w:t>
      </w:r>
    </w:p>
    <w:p w:rsidR="00874703" w:rsidRDefault="008C3DE9" w:rsidP="00874703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5. </w:t>
      </w:r>
      <w:r w:rsidR="004F4DFE">
        <w:rPr>
          <w:rFonts w:ascii="Times New Roman" w:hAnsi="Times New Roman"/>
          <w:sz w:val="28"/>
          <w:szCs w:val="20"/>
          <w:lang w:eastAsia="ru-RU"/>
        </w:rPr>
        <w:t>Момент завершения ремонта в соответствии с планом-графиком проведения ТОиР</w:t>
      </w:r>
      <w:r w:rsidR="00874703">
        <w:rPr>
          <w:rFonts w:ascii="Times New Roman" w:hAnsi="Times New Roman"/>
          <w:sz w:val="28"/>
          <w:szCs w:val="20"/>
          <w:lang w:eastAsia="ru-RU"/>
        </w:rPr>
        <w:t>.</w:t>
      </w:r>
    </w:p>
    <w:p w:rsidR="00DD69D5" w:rsidRPr="009A656A" w:rsidRDefault="00DD69D5" w:rsidP="00DD69D5">
      <w:pPr>
        <w:pStyle w:val="af1"/>
      </w:pPr>
      <w:bookmarkStart w:id="19" w:name="_Toc521592508"/>
      <w:bookmarkStart w:id="20" w:name="_Toc527627781"/>
      <w:r w:rsidRPr="009A656A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9"/>
      <w:bookmarkEnd w:id="20"/>
    </w:p>
    <w:p w:rsidR="005000C1" w:rsidRDefault="005000C1" w:rsidP="005000C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 не раскрываются.</w:t>
      </w:r>
    </w:p>
    <w:p w:rsidR="00F80650" w:rsidRPr="0080312F" w:rsidRDefault="00F80650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312F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Всего </w:t>
      </w:r>
      <w:r w:rsidR="005000C1">
        <w:rPr>
          <w:rFonts w:ascii="Times New Roman" w:hAnsi="Times New Roman"/>
          <w:i/>
          <w:sz w:val="28"/>
          <w:szCs w:val="28"/>
          <w:lang w:eastAsia="ru-RU"/>
        </w:rPr>
        <w:t>12</w:t>
      </w:r>
      <w:r w:rsidRPr="0080312F">
        <w:rPr>
          <w:rFonts w:ascii="Times New Roman" w:hAnsi="Times New Roman"/>
          <w:i/>
          <w:sz w:val="28"/>
          <w:szCs w:val="28"/>
          <w:lang w:eastAsia="ru-RU"/>
        </w:rPr>
        <w:t xml:space="preserve">0 заданий.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F80650" w:rsidRDefault="00F80650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312F">
        <w:rPr>
          <w:rFonts w:ascii="Times New Roman" w:hAnsi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и более.</w:t>
      </w:r>
    </w:p>
    <w:p w:rsidR="005000C1" w:rsidRPr="0080312F" w:rsidRDefault="005000C1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E08D1" w:rsidRDefault="005E08D1" w:rsidP="006E5336">
      <w:pPr>
        <w:pStyle w:val="af1"/>
        <w:spacing w:before="0"/>
      </w:pPr>
      <w:bookmarkStart w:id="21" w:name="_Toc521592509"/>
      <w:bookmarkStart w:id="22" w:name="_Toc527627782"/>
      <w:r w:rsidRPr="009A656A">
        <w:t>12. Задания для практического этапа профессионального экзамена</w:t>
      </w:r>
      <w:bookmarkEnd w:id="21"/>
      <w:bookmarkEnd w:id="22"/>
    </w:p>
    <w:p w:rsidR="00F80650" w:rsidRPr="0080312F" w:rsidRDefault="006E5336" w:rsidP="006E5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адание на выполнение трудовых функций, трудовых действий в реальных или модельных условиях:</w:t>
      </w:r>
    </w:p>
    <w:p w:rsidR="00F80650" w:rsidRPr="0080312F" w:rsidRDefault="00F80650" w:rsidP="00E46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трудовые функции: Проверка технического состояния муниципальных линий электропередачи, Производство работ по эксплуатации муниципальных линий электропередачи, Контроль соблюдения персоналом правил трудового распорядка, требований охраны труда, промышленной и пожарной безопасности;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650" w:rsidRPr="0080312F" w:rsidRDefault="00F80650" w:rsidP="003D7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задание: Проверка состояния и ремонт </w:t>
      </w:r>
      <w:r w:rsidR="00BA4D8D">
        <w:rPr>
          <w:rFonts w:ascii="Times New Roman" w:hAnsi="Times New Roman"/>
          <w:sz w:val="28"/>
          <w:szCs w:val="28"/>
          <w:lang w:eastAsia="ru-RU"/>
        </w:rPr>
        <w:t>кабельных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линий электропередачи</w:t>
      </w:r>
      <w:r w:rsidR="00BA4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312F">
        <w:rPr>
          <w:rFonts w:ascii="Times New Roman" w:hAnsi="Times New Roman"/>
          <w:sz w:val="28"/>
          <w:szCs w:val="28"/>
          <w:lang w:eastAsia="ru-RU"/>
        </w:rPr>
        <w:t>напряжением выше 1000 В до 20 кВ;</w:t>
      </w:r>
    </w:p>
    <w:p w:rsidR="00F80650" w:rsidRPr="0080312F" w:rsidRDefault="00F80650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0"/>
          <w:szCs w:val="20"/>
          <w:lang w:eastAsia="ru-RU"/>
        </w:rPr>
        <w:t>(формулировка задания)</w:t>
      </w:r>
    </w:p>
    <w:p w:rsidR="00F80650" w:rsidRPr="0080312F" w:rsidRDefault="00F80650" w:rsidP="003D7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условия выполнения задания: При выполнении работ в электроустановках обязательно выполнение комплекса организационных и технических мероприятий по обеспечению безопасности персонала, установленных</w:t>
      </w:r>
      <w:r w:rsidR="00BA4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312F">
        <w:rPr>
          <w:rFonts w:ascii="Times New Roman" w:hAnsi="Times New Roman"/>
          <w:sz w:val="28"/>
          <w:szCs w:val="28"/>
          <w:lang w:eastAsia="ru-RU"/>
        </w:rPr>
        <w:t>законодательством, нормативными документами;</w:t>
      </w:r>
    </w:p>
    <w:p w:rsidR="00F80650" w:rsidRPr="0080312F" w:rsidRDefault="00F80650" w:rsidP="003D7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место выполнения задания: ЦОК (возможно выполнение задания в модельных условиях);</w:t>
      </w:r>
    </w:p>
    <w:p w:rsidR="00F80650" w:rsidRPr="0080312F" w:rsidRDefault="00F80650" w:rsidP="003D75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максимальное время выполнения задания (как правило, не более 6 часов): 2 часа 30 минут;</w:t>
      </w:r>
    </w:p>
    <w:p w:rsidR="00F80650" w:rsidRPr="0080312F" w:rsidRDefault="00F80650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0"/>
          <w:szCs w:val="20"/>
          <w:lang w:eastAsia="ru-RU"/>
        </w:rPr>
        <w:t>(мин./час.)</w:t>
      </w:r>
    </w:p>
    <w:p w:rsidR="00F80650" w:rsidRPr="0080312F" w:rsidRDefault="00F80650" w:rsidP="001C7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критерии оценки: практическое задание по проверке состояния и ремонту линий электропередачи выполнена в полном объеме.</w:t>
      </w: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80650" w:rsidRPr="0080312F" w:rsidRDefault="00F8065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0312F">
        <w:rPr>
          <w:rFonts w:ascii="Times New Roman" w:hAnsi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F80650" w:rsidRPr="0080312F" w:rsidTr="00CD59DB">
        <w:tc>
          <w:tcPr>
            <w:tcW w:w="9636" w:type="dxa"/>
          </w:tcPr>
          <w:p w:rsidR="00F80650" w:rsidRPr="0080312F" w:rsidRDefault="00F80650" w:rsidP="00215812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80650" w:rsidRPr="0080312F" w:rsidRDefault="00F80650" w:rsidP="00215812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9B62E4" w:rsidRPr="0080312F" w:rsidRDefault="00F80650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>Типовое задание</w:t>
            </w:r>
            <w:r w:rsidR="009B62E4" w:rsidRPr="0080312F">
              <w:rPr>
                <w:rFonts w:ascii="Times New Roman" w:hAnsi="Times New Roman"/>
                <w:bCs/>
                <w:lang w:eastAsia="ru-RU"/>
              </w:rPr>
              <w:t>:</w:t>
            </w:r>
            <w:r w:rsidRPr="0080312F">
              <w:t xml:space="preserve"> </w:t>
            </w:r>
            <w:r w:rsidR="00B64619">
              <w:rPr>
                <w:rFonts w:ascii="Times New Roman" w:hAnsi="Times New Roman"/>
                <w:bCs/>
                <w:lang w:eastAsia="ru-RU"/>
              </w:rPr>
              <w:t>Ремонт поврежденной кабельной линии</w:t>
            </w:r>
            <w:r w:rsidR="00BA4D8D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9B62E4" w:rsidRPr="0080312F" w:rsidRDefault="009B62E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ab/>
              <w:t>Цель работы</w:t>
            </w:r>
            <w:r w:rsidRPr="0080312F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9B62E4" w:rsidRPr="0080312F" w:rsidRDefault="0005277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Определить тип повреждения кабельной линии. </w:t>
            </w:r>
            <w:r w:rsidR="00BA4D8D">
              <w:rPr>
                <w:rFonts w:ascii="Times New Roman" w:hAnsi="Times New Roman"/>
                <w:bCs/>
                <w:lang w:eastAsia="ru-RU"/>
              </w:rPr>
              <w:t>Добиться устойчивой возможности определения места повреждения кабельной линии</w:t>
            </w:r>
            <w:r w:rsidR="00685337">
              <w:rPr>
                <w:rFonts w:ascii="Times New Roman" w:hAnsi="Times New Roman"/>
                <w:bCs/>
                <w:lang w:eastAsia="ru-RU"/>
              </w:rPr>
              <w:t>…</w:t>
            </w:r>
          </w:p>
          <w:p w:rsidR="00BA4D8D" w:rsidRPr="00BA4D8D" w:rsidRDefault="008C5F77" w:rsidP="00BA4D8D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bookmarkStart w:id="23" w:name="i114819"/>
            <w:r w:rsidRPr="00BA4D8D">
              <w:rPr>
                <w:rFonts w:ascii="Times New Roman" w:hAnsi="Times New Roman"/>
                <w:noProof/>
                <w:color w:val="C80000"/>
                <w:sz w:val="27"/>
                <w:szCs w:val="27"/>
                <w:lang w:eastAsia="ru-RU"/>
              </w:rPr>
              <w:drawing>
                <wp:inline distT="0" distB="0" distL="0" distR="0">
                  <wp:extent cx="3095625" cy="128587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  <w:p w:rsidR="00BA4D8D" w:rsidRPr="00BA4D8D" w:rsidRDefault="00BA4D8D" w:rsidP="00BA4D8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A4D8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Рис</w:t>
            </w:r>
            <w:r w:rsidR="0005277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унок</w:t>
            </w:r>
            <w:r w:rsidRPr="00BA4D8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1. Схема подклю</w:t>
            </w:r>
            <w:r w:rsidR="0005277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чения оборудования при переводе </w:t>
            </w:r>
            <w:r w:rsidRPr="00BA4D8D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однофазного повреждения в междуфазное (двухфазное):</w:t>
            </w:r>
          </w:p>
          <w:p w:rsidR="00BA4D8D" w:rsidRPr="00BA4D8D" w:rsidRDefault="00BA4D8D" w:rsidP="00BA4D8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A4D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1 - испытательн</w:t>
            </w:r>
            <w:r w:rsidR="000527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ая установка постоянного тока; </w:t>
            </w:r>
            <w:r w:rsidRPr="00BA4D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2 - прожигательная установка; 3 - разрядник; 4 - поврежденный кабель</w:t>
            </w:r>
          </w:p>
          <w:p w:rsidR="00052774" w:rsidRPr="00052774" w:rsidRDefault="008C5F77" w:rsidP="0005277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bookmarkStart w:id="24" w:name="i146783"/>
            <w:r w:rsidRPr="00052774"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28925" cy="1924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p w:rsidR="00052774" w:rsidRPr="00052774" w:rsidRDefault="00052774" w:rsidP="0005277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5277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Рис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унок </w:t>
            </w:r>
            <w:r w:rsidR="0068533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  <w:r w:rsidRPr="0005277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Схема подкл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ючения выпрямительной установки </w:t>
            </w:r>
            <w:r w:rsidRPr="0005277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трехфазного тока для разрушения места сварки:</w:t>
            </w:r>
          </w:p>
          <w:p w:rsidR="00052774" w:rsidRPr="00052774" w:rsidRDefault="00052774" w:rsidP="0005277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527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1 - выключатель с 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овой уставкой; 2 - выпрямители; </w:t>
            </w:r>
            <w:r w:rsidRPr="000527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3 - амперметр; 4 - ограничивающий резистор</w:t>
            </w:r>
          </w:p>
          <w:p w:rsidR="009B62E4" w:rsidRPr="0080312F" w:rsidRDefault="009B62E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>Программа работы</w:t>
            </w:r>
            <w:r w:rsidRPr="0080312F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9B62E4" w:rsidRPr="0080312F" w:rsidRDefault="009B62E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>Ознакомиться с испытательной установкой и правилами безопасности на рабочем месте.</w:t>
            </w:r>
          </w:p>
          <w:p w:rsidR="009B62E4" w:rsidRPr="0080312F" w:rsidRDefault="009B62E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 xml:space="preserve">Задание 1. </w:t>
            </w:r>
            <w:r w:rsidR="00052774" w:rsidRPr="00052774">
              <w:rPr>
                <w:rFonts w:ascii="Times New Roman" w:hAnsi="Times New Roman"/>
                <w:bCs/>
                <w:lang w:eastAsia="ru-RU"/>
              </w:rPr>
              <w:t>Предварительное определение вида повреждения кабельных линий</w:t>
            </w:r>
            <w:r w:rsidRPr="0080312F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9B62E4" w:rsidRPr="0080312F" w:rsidRDefault="009B62E4" w:rsidP="009B62E4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t>Задание 2.</w:t>
            </w:r>
            <w:r w:rsidR="0005277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052774" w:rsidRPr="00052774">
              <w:rPr>
                <w:rFonts w:ascii="Times New Roman" w:hAnsi="Times New Roman"/>
                <w:bCs/>
                <w:lang w:eastAsia="ru-RU"/>
              </w:rPr>
              <w:t>Прожигание изоляции силовых кабелей</w:t>
            </w:r>
            <w:r w:rsidRPr="0080312F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F80650" w:rsidRPr="0080312F" w:rsidRDefault="00F80650" w:rsidP="009B62E4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0312F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F80650" w:rsidRPr="0080312F" w:rsidTr="00CD59DB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0312F">
                    <w:rPr>
                      <w:rFonts w:ascii="Times New Roman" w:hAnsi="Times New Roman"/>
                      <w:bCs/>
                    </w:rPr>
                    <w:t xml:space="preserve">Трудовые функции, трудовые действия, умения в соответствии с требованиями к квалификации, на соответствие которым проводится </w:t>
                  </w:r>
                  <w:r w:rsidRPr="0080312F">
                    <w:rPr>
                      <w:rFonts w:ascii="Times New Roman" w:hAnsi="Times New Roman"/>
                      <w:bCs/>
                    </w:rPr>
                    <w:lastRenderedPageBreak/>
                    <w:t>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0312F">
                    <w:rPr>
                      <w:rFonts w:ascii="Times New Roman" w:hAnsi="Times New Roman"/>
                      <w:bCs/>
                    </w:rPr>
                    <w:lastRenderedPageBreak/>
                    <w:t xml:space="preserve">Критерии оценки </w:t>
                  </w:r>
                </w:p>
              </w:tc>
            </w:tr>
            <w:tr w:rsidR="00F80650" w:rsidRPr="0080312F" w:rsidTr="00CD59DB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0312F">
                    <w:rPr>
                      <w:rFonts w:ascii="Times New Roman" w:hAnsi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0312F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</w:tr>
            <w:tr w:rsidR="00F80650" w:rsidRPr="0080312F" w:rsidTr="00CD59DB">
              <w:trPr>
                <w:trHeight w:val="276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C5068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0312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Проверка технического состояния муниципальных линий электропередачи,</w:t>
                  </w:r>
                  <w:r w:rsidR="00C50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C50689" w:rsidP="002158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Определение места повреждения в соответствии с </w:t>
                  </w:r>
                  <w:r w:rsidRPr="00C50689">
                    <w:rPr>
                      <w:rFonts w:ascii="Times New Roman" w:hAnsi="Times New Roman"/>
                    </w:rPr>
                    <w:t>РД 34.20.516-90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50689">
                    <w:rPr>
                      <w:rFonts w:ascii="Times New Roman" w:hAnsi="Times New Roman"/>
                    </w:rPr>
                    <w:t>«Методические указания по определению места повреждения силовых кабелей напряжением до 10 кВ».</w:t>
                  </w:r>
                </w:p>
              </w:tc>
            </w:tr>
            <w:tr w:rsidR="00F80650" w:rsidRPr="0080312F" w:rsidTr="00CD59DB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650" w:rsidRPr="0080312F" w:rsidRDefault="00F80650" w:rsidP="002158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0650" w:rsidRPr="0080312F" w:rsidRDefault="00F80650" w:rsidP="0021581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0650" w:rsidRPr="0080312F" w:rsidTr="00CD59DB">
        <w:tc>
          <w:tcPr>
            <w:tcW w:w="9636" w:type="dxa"/>
          </w:tcPr>
          <w:p w:rsidR="00F80650" w:rsidRPr="0080312F" w:rsidRDefault="00F80650" w:rsidP="00215812">
            <w:pPr>
              <w:spacing w:after="200" w:line="276" w:lineRule="auto"/>
              <w:rPr>
                <w:rFonts w:ascii="Times New Roman" w:hAnsi="Times New Roman"/>
                <w:bCs/>
                <w:lang w:eastAsia="ru-RU"/>
              </w:rPr>
            </w:pPr>
            <w:r w:rsidRPr="0080312F">
              <w:rPr>
                <w:rFonts w:ascii="Times New Roman" w:hAnsi="Times New Roman"/>
                <w:bCs/>
                <w:lang w:eastAsia="ru-RU"/>
              </w:rPr>
              <w:lastRenderedPageBreak/>
              <w:t>Условия выполнения задания</w:t>
            </w:r>
          </w:p>
          <w:p w:rsidR="00F80650" w:rsidRPr="0080312F" w:rsidRDefault="00F80650" w:rsidP="0021581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80312F">
              <w:rPr>
                <w:rFonts w:ascii="Times New Roman" w:hAnsi="Times New Roman"/>
                <w:lang w:eastAsia="ru-RU"/>
              </w:rPr>
              <w:t>1. Место (время) выполнения задания ЦОК (возможно выполнение задания в модельных условиях)</w:t>
            </w:r>
          </w:p>
          <w:p w:rsidR="00F80650" w:rsidRPr="0080312F" w:rsidRDefault="00F80650" w:rsidP="0021581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80312F">
              <w:rPr>
                <w:rFonts w:ascii="Times New Roman" w:hAnsi="Times New Roman"/>
                <w:lang w:eastAsia="ru-RU"/>
              </w:rPr>
              <w:t>2. Максимальное время выполнения задания: 2 часа 30 минут мин./час.</w:t>
            </w:r>
          </w:p>
          <w:p w:rsidR="00F80650" w:rsidRPr="0080312F" w:rsidRDefault="00F80650" w:rsidP="001C712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80312F">
              <w:rPr>
                <w:rFonts w:ascii="Times New Roman" w:hAnsi="Times New Roman"/>
                <w:lang w:eastAsia="ru-RU"/>
              </w:rPr>
              <w:t xml:space="preserve">3. Вы можете воспользоваться </w:t>
            </w:r>
            <w:r w:rsidRPr="0080312F">
              <w:rPr>
                <w:rFonts w:ascii="Times New Roman" w:hAnsi="Times New Roman"/>
                <w:i/>
                <w:iCs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80312F">
              <w:rPr>
                <w:rFonts w:ascii="Times New Roman" w:hAnsi="Times New Roman"/>
                <w:lang w:eastAsia="ru-RU"/>
              </w:rPr>
              <w:t xml:space="preserve">) </w:t>
            </w:r>
          </w:p>
          <w:p w:rsidR="00F80650" w:rsidRPr="0080312F" w:rsidRDefault="00C50689" w:rsidP="001C712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 w:rsidRPr="00AF4538">
              <w:rPr>
                <w:rFonts w:ascii="Times New Roman CYR" w:hAnsi="Times New Roman CYR" w:cs="Times New Roman CYR"/>
              </w:rPr>
              <w:t>азличны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AF453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нормативные документы, правила, перечни, инструкции, перечисленные  в перечне использованной литературы.</w:t>
            </w:r>
          </w:p>
        </w:tc>
      </w:tr>
    </w:tbl>
    <w:p w:rsidR="002E79D0" w:rsidRPr="009A656A" w:rsidRDefault="002E79D0" w:rsidP="002E79D0">
      <w:pPr>
        <w:pStyle w:val="af1"/>
      </w:pPr>
      <w:bookmarkStart w:id="25" w:name="_Toc521592510"/>
      <w:bookmarkStart w:id="26" w:name="_Toc527627783"/>
      <w:r w:rsidRPr="009A656A"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bookmarkEnd w:id="25"/>
      <w:bookmarkEnd w:id="26"/>
    </w:p>
    <w:p w:rsidR="00F80650" w:rsidRPr="0080312F" w:rsidRDefault="00F80650" w:rsidP="001C7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 xml:space="preserve">Положительное  решение о соответствии квалификации соискателя требованиям к квалификации по квалификации </w:t>
      </w:r>
      <w:r w:rsidR="00DE3675" w:rsidRPr="00DE3675">
        <w:rPr>
          <w:rFonts w:ascii="Times New Roman" w:hAnsi="Times New Roman"/>
          <w:noProof/>
          <w:sz w:val="28"/>
          <w:szCs w:val="28"/>
          <w:lang w:eastAsia="ru-RU"/>
        </w:rPr>
        <w:t>Мастер по эксплуатации ЛЭП напряжением от 1 кВ до 20кВ (5 уровень квалификации)</w:t>
      </w:r>
    </w:p>
    <w:p w:rsidR="00F80650" w:rsidRPr="0080312F" w:rsidRDefault="00F80650" w:rsidP="001C7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принимается при полностью выполненном практическом задании.</w:t>
      </w:r>
    </w:p>
    <w:p w:rsidR="00B539CF" w:rsidRPr="009A656A" w:rsidRDefault="00B539CF" w:rsidP="00B539CF">
      <w:pPr>
        <w:pStyle w:val="af1"/>
      </w:pPr>
      <w:bookmarkStart w:id="27" w:name="P236"/>
      <w:bookmarkStart w:id="28" w:name="_Toc521592511"/>
      <w:bookmarkStart w:id="29" w:name="_Toc527627784"/>
      <w:bookmarkEnd w:id="27"/>
      <w:r w:rsidRPr="009A656A">
        <w:t>14. Перечень нормативных правовых и иных документов, использованных при подготовке комплекта оценочных средств (при наличии)</w:t>
      </w:r>
      <w:bookmarkEnd w:id="28"/>
      <w:bookmarkEnd w:id="29"/>
    </w:p>
    <w:p w:rsidR="00F80650" w:rsidRPr="0080312F" w:rsidRDefault="006B4041" w:rsidP="00B539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Правила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8BB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8BB">
        <w:rPr>
          <w:rFonts w:ascii="Times New Roman" w:hAnsi="Times New Roman"/>
          <w:sz w:val="28"/>
          <w:szCs w:val="28"/>
          <w:lang w:eastAsia="ru-RU"/>
        </w:rPr>
        <w:t>электроустановок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9FA">
        <w:rPr>
          <w:rFonts w:ascii="Times New Roman" w:hAnsi="Times New Roman"/>
          <w:sz w:val="28"/>
          <w:szCs w:val="28"/>
          <w:lang w:eastAsia="ru-RU"/>
        </w:rPr>
        <w:t>(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ПУЭ</w:t>
      </w:r>
      <w:r w:rsidR="00B309FA">
        <w:rPr>
          <w:rFonts w:ascii="Times New Roman" w:hAnsi="Times New Roman"/>
          <w:sz w:val="28"/>
          <w:szCs w:val="28"/>
          <w:lang w:eastAsia="ru-RU"/>
        </w:rPr>
        <w:t>)</w:t>
      </w:r>
      <w:r w:rsidR="004428BB">
        <w:rPr>
          <w:rFonts w:ascii="Times New Roman" w:hAnsi="Times New Roman"/>
          <w:sz w:val="28"/>
          <w:szCs w:val="28"/>
          <w:lang w:eastAsia="ru-RU"/>
        </w:rPr>
        <w:t>,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8BB">
        <w:rPr>
          <w:rFonts w:ascii="Times New Roman" w:hAnsi="Times New Roman"/>
          <w:sz w:val="28"/>
          <w:szCs w:val="28"/>
          <w:lang w:eastAsia="ru-RU"/>
        </w:rPr>
        <w:t>утвержденные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 xml:space="preserve"> Приказом Минэнерго России </w:t>
      </w:r>
      <w:r w:rsidR="00140DA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80650" w:rsidRPr="0080312F">
        <w:rPr>
          <w:rFonts w:ascii="Times New Roman" w:hAnsi="Times New Roman"/>
          <w:sz w:val="28"/>
          <w:szCs w:val="28"/>
          <w:lang w:eastAsia="ru-RU"/>
        </w:rPr>
        <w:t>т 08.07.2002 № 204</w:t>
      </w:r>
      <w:r w:rsidR="004428BB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Pr="0080312F" w:rsidRDefault="00F80650" w:rsidP="00B539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2. Правила по охране труда при эксплуатации электроустановок, утвержденные приказом Минтруда России от 24 июля 2013 года N 328н</w:t>
      </w:r>
      <w:r w:rsidR="00140DAD">
        <w:rPr>
          <w:rFonts w:ascii="Times New Roman" w:hAnsi="Times New Roman"/>
          <w:sz w:val="28"/>
          <w:szCs w:val="28"/>
          <w:lang w:eastAsia="ru-RU"/>
        </w:rPr>
        <w:t>;</w:t>
      </w:r>
    </w:p>
    <w:p w:rsidR="00F80650" w:rsidRDefault="00F80650" w:rsidP="00B539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12F">
        <w:rPr>
          <w:rFonts w:ascii="Times New Roman" w:hAnsi="Times New Roman"/>
          <w:sz w:val="28"/>
          <w:szCs w:val="28"/>
          <w:lang w:eastAsia="ru-RU"/>
        </w:rPr>
        <w:t>3. Правила технической эксплуатации электроустановок потребителей</w:t>
      </w:r>
      <w:r w:rsidR="00140D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0DAD" w:rsidRPr="00140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DAD" w:rsidRPr="0080312F">
        <w:rPr>
          <w:rFonts w:ascii="Times New Roman" w:hAnsi="Times New Roman"/>
          <w:sz w:val="28"/>
          <w:szCs w:val="28"/>
          <w:lang w:eastAsia="ru-RU"/>
        </w:rPr>
        <w:t>утвержденные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приказом Минэнерго России от 13 января 2003 года </w:t>
      </w:r>
      <w:r w:rsidR="00F1136C">
        <w:rPr>
          <w:rFonts w:ascii="Times New Roman" w:hAnsi="Times New Roman"/>
          <w:sz w:val="28"/>
          <w:szCs w:val="28"/>
          <w:lang w:eastAsia="ru-RU"/>
        </w:rPr>
        <w:t>№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140DAD">
        <w:rPr>
          <w:rFonts w:ascii="Times New Roman" w:hAnsi="Times New Roman"/>
          <w:sz w:val="28"/>
          <w:szCs w:val="28"/>
          <w:lang w:eastAsia="ru-RU"/>
        </w:rPr>
        <w:t>;</w:t>
      </w:r>
    </w:p>
    <w:p w:rsidR="00F1136C" w:rsidRDefault="00F1136C" w:rsidP="00B539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1136C">
        <w:rPr>
          <w:rFonts w:ascii="Times New Roman" w:hAnsi="Times New Roman"/>
          <w:sz w:val="28"/>
          <w:szCs w:val="28"/>
          <w:lang w:eastAsia="ru-RU"/>
        </w:rPr>
        <w:t>Правила технической эксплуатации электрических станций и сетей Российской Федерации</w:t>
      </w:r>
      <w:r w:rsidR="00140D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DAD" w:rsidRPr="0080312F">
        <w:rPr>
          <w:rFonts w:ascii="Times New Roman" w:hAnsi="Times New Roman"/>
          <w:sz w:val="28"/>
          <w:szCs w:val="28"/>
          <w:lang w:eastAsia="ru-RU"/>
        </w:rPr>
        <w:t>утвержденные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приказом Минэнерго России от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июня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031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229</w:t>
      </w:r>
      <w:r w:rsidR="00B539CF">
        <w:rPr>
          <w:rFonts w:ascii="Times New Roman" w:hAnsi="Times New Roman"/>
          <w:sz w:val="28"/>
          <w:szCs w:val="28"/>
          <w:lang w:eastAsia="ru-RU"/>
        </w:rPr>
        <w:t>.</w:t>
      </w:r>
    </w:p>
    <w:p w:rsidR="00570101" w:rsidRDefault="00570101" w:rsidP="0057010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70101">
        <w:rPr>
          <w:rFonts w:ascii="Times New Roman" w:hAnsi="Times New Roman"/>
          <w:sz w:val="28"/>
          <w:szCs w:val="28"/>
          <w:lang w:eastAsia="ru-RU"/>
        </w:rPr>
        <w:t>РД 153-34.3-20.662-98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70101">
        <w:rPr>
          <w:rFonts w:ascii="Times New Roman" w:hAnsi="Times New Roman"/>
          <w:sz w:val="28"/>
          <w:szCs w:val="28"/>
          <w:lang w:eastAsia="ru-RU"/>
        </w:rPr>
        <w:t>Типовая инструкция по техническому обслуживанию и ремонту воздушных линий электропередачи напряжением 0,38 - 20 кВ с неизолированными проводами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80518">
        <w:rPr>
          <w:rFonts w:ascii="Times New Roman" w:hAnsi="Times New Roman"/>
          <w:sz w:val="28"/>
          <w:szCs w:val="28"/>
          <w:lang w:eastAsia="ru-RU"/>
        </w:rPr>
        <w:t>.</w:t>
      </w:r>
    </w:p>
    <w:p w:rsidR="00480518" w:rsidRDefault="00480518" w:rsidP="0057010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80518">
        <w:rPr>
          <w:rFonts w:ascii="Times New Roman" w:hAnsi="Times New Roman"/>
          <w:sz w:val="28"/>
          <w:szCs w:val="28"/>
          <w:lang w:eastAsia="ru-RU"/>
        </w:rPr>
        <w:t xml:space="preserve">РД 34.20.508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0518">
        <w:rPr>
          <w:rFonts w:ascii="Times New Roman" w:hAnsi="Times New Roman"/>
          <w:sz w:val="28"/>
          <w:szCs w:val="28"/>
          <w:lang w:eastAsia="ru-RU"/>
        </w:rPr>
        <w:t>Инструкция по эксплуатации силовых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кабельных линий. Часть 1. Кабельные линии напряжением до 35 кВ».</w:t>
      </w:r>
    </w:p>
    <w:p w:rsidR="00C3065B" w:rsidRDefault="00C3065B" w:rsidP="0057010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</w:t>
      </w:r>
      <w:r w:rsidRPr="00C3065B">
        <w:rPr>
          <w:rFonts w:ascii="Times New Roman" w:hAnsi="Times New Roman"/>
          <w:sz w:val="28"/>
          <w:szCs w:val="28"/>
          <w:lang w:eastAsia="ru-RU"/>
        </w:rPr>
        <w:t xml:space="preserve">РД 34.20.516-90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3065B">
        <w:rPr>
          <w:rFonts w:ascii="Times New Roman" w:hAnsi="Times New Roman"/>
          <w:sz w:val="28"/>
          <w:szCs w:val="28"/>
          <w:lang w:eastAsia="ru-RU"/>
        </w:rPr>
        <w:t>Методические указания по определению места повреждения силовых кабелей напряжением до 10 кВ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3D09" w:rsidRDefault="00E21391" w:rsidP="0057010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C50F9">
        <w:rPr>
          <w:rFonts w:ascii="Times New Roman" w:hAnsi="Times New Roman"/>
          <w:sz w:val="28"/>
          <w:szCs w:val="28"/>
          <w:lang w:eastAsia="ru-RU"/>
        </w:rPr>
        <w:t>. РД 34.10.385 «</w:t>
      </w:r>
      <w:r w:rsidR="005C50F9" w:rsidRPr="00835EFE">
        <w:rPr>
          <w:rFonts w:ascii="Times New Roman" w:hAnsi="Times New Roman"/>
          <w:sz w:val="28"/>
          <w:szCs w:val="28"/>
          <w:lang w:eastAsia="ru-RU"/>
        </w:rPr>
        <w:t>Нормы аварийного запаса материалов и оборудования для восстановления воздушных линий электропередачи напряжением 0,4 - 35 кВ</w:t>
      </w:r>
      <w:r w:rsidR="005C50F9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5B3D09" w:rsidSect="00FB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7A" w:rsidRDefault="00195B7A" w:rsidP="00970438">
      <w:pPr>
        <w:spacing w:after="0" w:line="240" w:lineRule="auto"/>
      </w:pPr>
      <w:r>
        <w:separator/>
      </w:r>
    </w:p>
  </w:endnote>
  <w:endnote w:type="continuationSeparator" w:id="0">
    <w:p w:rsidR="00195B7A" w:rsidRDefault="00195B7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7A" w:rsidRDefault="00195B7A" w:rsidP="00970438">
      <w:pPr>
        <w:spacing w:after="0" w:line="240" w:lineRule="auto"/>
      </w:pPr>
      <w:r>
        <w:separator/>
      </w:r>
    </w:p>
  </w:footnote>
  <w:footnote w:type="continuationSeparator" w:id="0">
    <w:p w:rsidR="00195B7A" w:rsidRDefault="00195B7A" w:rsidP="00970438">
      <w:pPr>
        <w:spacing w:after="0" w:line="240" w:lineRule="auto"/>
      </w:pPr>
      <w:r>
        <w:continuationSeparator/>
      </w:r>
    </w:p>
  </w:footnote>
  <w:footnote w:id="1">
    <w:p w:rsidR="00000000" w:rsidRDefault="00E5584A" w:rsidP="00CF20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000000" w:rsidRDefault="008B654E" w:rsidP="002F1765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B0D"/>
    <w:multiLevelType w:val="hybridMultilevel"/>
    <w:tmpl w:val="0A10424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D15F2"/>
    <w:multiLevelType w:val="hybridMultilevel"/>
    <w:tmpl w:val="20A49E0A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B59B3"/>
    <w:multiLevelType w:val="hybridMultilevel"/>
    <w:tmpl w:val="D3C8618A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E2A42"/>
    <w:multiLevelType w:val="hybridMultilevel"/>
    <w:tmpl w:val="B63A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BF1A2E"/>
    <w:multiLevelType w:val="hybridMultilevel"/>
    <w:tmpl w:val="2E8073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44B70"/>
    <w:multiLevelType w:val="hybridMultilevel"/>
    <w:tmpl w:val="6F52F69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C26C5"/>
    <w:multiLevelType w:val="hybridMultilevel"/>
    <w:tmpl w:val="0D48F45A"/>
    <w:lvl w:ilvl="0" w:tplc="F8E05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B3751"/>
    <w:multiLevelType w:val="hybridMultilevel"/>
    <w:tmpl w:val="9356C37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F70EC"/>
    <w:multiLevelType w:val="hybridMultilevel"/>
    <w:tmpl w:val="A99A2A3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215868"/>
    <w:multiLevelType w:val="hybridMultilevel"/>
    <w:tmpl w:val="6ED2CEBE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255A41"/>
    <w:multiLevelType w:val="hybridMultilevel"/>
    <w:tmpl w:val="D324AEBE"/>
    <w:lvl w:ilvl="0" w:tplc="A67C7A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957231"/>
    <w:multiLevelType w:val="hybridMultilevel"/>
    <w:tmpl w:val="137029A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34AB"/>
    <w:multiLevelType w:val="hybridMultilevel"/>
    <w:tmpl w:val="A10CCCF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035BF"/>
    <w:multiLevelType w:val="hybridMultilevel"/>
    <w:tmpl w:val="317CCC4E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712C25"/>
    <w:multiLevelType w:val="hybridMultilevel"/>
    <w:tmpl w:val="5C2670DE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7145B"/>
    <w:multiLevelType w:val="hybridMultilevel"/>
    <w:tmpl w:val="114CEC88"/>
    <w:lvl w:ilvl="0" w:tplc="7DD6E094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4462B7F"/>
    <w:multiLevelType w:val="hybridMultilevel"/>
    <w:tmpl w:val="FE98B79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13595"/>
    <w:multiLevelType w:val="hybridMultilevel"/>
    <w:tmpl w:val="5E22D7AE"/>
    <w:lvl w:ilvl="0" w:tplc="C3B2F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C73196"/>
    <w:multiLevelType w:val="hybridMultilevel"/>
    <w:tmpl w:val="6F52F69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C79BC"/>
    <w:multiLevelType w:val="hybridMultilevel"/>
    <w:tmpl w:val="EC48120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2112"/>
    <w:multiLevelType w:val="hybridMultilevel"/>
    <w:tmpl w:val="6BCCD852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690949"/>
    <w:multiLevelType w:val="hybridMultilevel"/>
    <w:tmpl w:val="C4A0CF16"/>
    <w:lvl w:ilvl="0" w:tplc="DDC6AE30">
      <w:start w:val="1"/>
      <w:numFmt w:val="russianLower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FD3B7F"/>
    <w:multiLevelType w:val="hybridMultilevel"/>
    <w:tmpl w:val="08F26DD8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A36D5F"/>
    <w:multiLevelType w:val="hybridMultilevel"/>
    <w:tmpl w:val="3EA82D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79669E9"/>
    <w:multiLevelType w:val="hybridMultilevel"/>
    <w:tmpl w:val="B91635E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597D87"/>
    <w:multiLevelType w:val="hybridMultilevel"/>
    <w:tmpl w:val="D6226704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7DD6E09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EB1E3B"/>
    <w:multiLevelType w:val="hybridMultilevel"/>
    <w:tmpl w:val="EDAEECA0"/>
    <w:lvl w:ilvl="0" w:tplc="DDC6AE30">
      <w:start w:val="1"/>
      <w:numFmt w:val="russianLower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625F88"/>
    <w:multiLevelType w:val="hybridMultilevel"/>
    <w:tmpl w:val="46FCB1DA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797232"/>
    <w:multiLevelType w:val="hybridMultilevel"/>
    <w:tmpl w:val="5C8036B8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2F2222"/>
    <w:multiLevelType w:val="hybridMultilevel"/>
    <w:tmpl w:val="7660C560"/>
    <w:lvl w:ilvl="0" w:tplc="2BEC6FB8">
      <w:start w:val="1"/>
      <w:numFmt w:val="decimal"/>
      <w:lvlText w:val="(%1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3" w15:restartNumberingAfterBreak="0">
    <w:nsid w:val="65147736"/>
    <w:multiLevelType w:val="hybridMultilevel"/>
    <w:tmpl w:val="725E07DA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6D572E"/>
    <w:multiLevelType w:val="hybridMultilevel"/>
    <w:tmpl w:val="6A6C1F48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80291B"/>
    <w:multiLevelType w:val="hybridMultilevel"/>
    <w:tmpl w:val="D3BEC50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0F669F"/>
    <w:multiLevelType w:val="hybridMultilevel"/>
    <w:tmpl w:val="5A3E85A2"/>
    <w:lvl w:ilvl="0" w:tplc="E1AE8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C244CD"/>
    <w:multiLevelType w:val="hybridMultilevel"/>
    <w:tmpl w:val="F22AE0E0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4C33A3"/>
    <w:multiLevelType w:val="hybridMultilevel"/>
    <w:tmpl w:val="C02E4CC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901DB1"/>
    <w:multiLevelType w:val="hybridMultilevel"/>
    <w:tmpl w:val="36DE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2851C5"/>
    <w:multiLevelType w:val="hybridMultilevel"/>
    <w:tmpl w:val="FEB0587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F88838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01777D"/>
    <w:multiLevelType w:val="hybridMultilevel"/>
    <w:tmpl w:val="3B0C9BE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D5196C"/>
    <w:multiLevelType w:val="hybridMultilevel"/>
    <w:tmpl w:val="474C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8D5007"/>
    <w:multiLevelType w:val="hybridMultilevel"/>
    <w:tmpl w:val="B468AF6C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7DD6E09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E03F14"/>
    <w:multiLevelType w:val="hybridMultilevel"/>
    <w:tmpl w:val="C02E4CC6"/>
    <w:lvl w:ilvl="0" w:tplc="7DD6E09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225BE"/>
    <w:multiLevelType w:val="hybridMultilevel"/>
    <w:tmpl w:val="74F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4"/>
  </w:num>
  <w:num w:numId="3">
    <w:abstractNumId w:val="22"/>
  </w:num>
  <w:num w:numId="4">
    <w:abstractNumId w:val="12"/>
  </w:num>
  <w:num w:numId="5">
    <w:abstractNumId w:val="3"/>
  </w:num>
  <w:num w:numId="6">
    <w:abstractNumId w:val="46"/>
  </w:num>
  <w:num w:numId="7">
    <w:abstractNumId w:val="10"/>
  </w:num>
  <w:num w:numId="8">
    <w:abstractNumId w:val="32"/>
  </w:num>
  <w:num w:numId="9">
    <w:abstractNumId w:val="26"/>
  </w:num>
  <w:num w:numId="10">
    <w:abstractNumId w:val="19"/>
  </w:num>
  <w:num w:numId="11">
    <w:abstractNumId w:val="39"/>
  </w:num>
  <w:num w:numId="12">
    <w:abstractNumId w:val="43"/>
  </w:num>
  <w:num w:numId="13">
    <w:abstractNumId w:val="34"/>
  </w:num>
  <w:num w:numId="14">
    <w:abstractNumId w:val="37"/>
  </w:num>
  <w:num w:numId="15">
    <w:abstractNumId w:val="20"/>
  </w:num>
  <w:num w:numId="16">
    <w:abstractNumId w:val="23"/>
  </w:num>
  <w:num w:numId="17">
    <w:abstractNumId w:val="8"/>
  </w:num>
  <w:num w:numId="18">
    <w:abstractNumId w:val="18"/>
  </w:num>
  <w:num w:numId="19">
    <w:abstractNumId w:val="5"/>
  </w:num>
  <w:num w:numId="20">
    <w:abstractNumId w:val="30"/>
  </w:num>
  <w:num w:numId="21">
    <w:abstractNumId w:val="21"/>
  </w:num>
  <w:num w:numId="22">
    <w:abstractNumId w:val="35"/>
  </w:num>
  <w:num w:numId="23">
    <w:abstractNumId w:val="25"/>
  </w:num>
  <w:num w:numId="24">
    <w:abstractNumId w:val="33"/>
  </w:num>
  <w:num w:numId="25">
    <w:abstractNumId w:val="9"/>
  </w:num>
  <w:num w:numId="26">
    <w:abstractNumId w:val="7"/>
  </w:num>
  <w:num w:numId="27">
    <w:abstractNumId w:val="41"/>
  </w:num>
  <w:num w:numId="28">
    <w:abstractNumId w:val="16"/>
  </w:num>
  <w:num w:numId="29">
    <w:abstractNumId w:val="40"/>
  </w:num>
  <w:num w:numId="30">
    <w:abstractNumId w:val="13"/>
  </w:num>
  <w:num w:numId="31">
    <w:abstractNumId w:val="0"/>
  </w:num>
  <w:num w:numId="32">
    <w:abstractNumId w:val="29"/>
  </w:num>
  <w:num w:numId="33">
    <w:abstractNumId w:val="24"/>
  </w:num>
  <w:num w:numId="34">
    <w:abstractNumId w:val="1"/>
  </w:num>
  <w:num w:numId="35">
    <w:abstractNumId w:val="6"/>
  </w:num>
  <w:num w:numId="36">
    <w:abstractNumId w:val="15"/>
  </w:num>
  <w:num w:numId="37">
    <w:abstractNumId w:val="27"/>
  </w:num>
  <w:num w:numId="38">
    <w:abstractNumId w:val="28"/>
  </w:num>
  <w:num w:numId="39">
    <w:abstractNumId w:val="44"/>
  </w:num>
  <w:num w:numId="40">
    <w:abstractNumId w:val="45"/>
  </w:num>
  <w:num w:numId="41">
    <w:abstractNumId w:val="11"/>
  </w:num>
  <w:num w:numId="42">
    <w:abstractNumId w:val="2"/>
  </w:num>
  <w:num w:numId="43">
    <w:abstractNumId w:val="36"/>
  </w:num>
  <w:num w:numId="44">
    <w:abstractNumId w:val="31"/>
  </w:num>
  <w:num w:numId="45">
    <w:abstractNumId w:val="17"/>
  </w:num>
  <w:num w:numId="46">
    <w:abstractNumId w:val="3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10CC"/>
    <w:rsid w:val="00013EE7"/>
    <w:rsid w:val="0002108F"/>
    <w:rsid w:val="000253D7"/>
    <w:rsid w:val="00042ECB"/>
    <w:rsid w:val="00047927"/>
    <w:rsid w:val="00052774"/>
    <w:rsid w:val="00057380"/>
    <w:rsid w:val="00063954"/>
    <w:rsid w:val="00065D5F"/>
    <w:rsid w:val="0006766C"/>
    <w:rsid w:val="00085CF8"/>
    <w:rsid w:val="00090F1B"/>
    <w:rsid w:val="00093FA5"/>
    <w:rsid w:val="0009588E"/>
    <w:rsid w:val="00095F82"/>
    <w:rsid w:val="000A6807"/>
    <w:rsid w:val="000B1837"/>
    <w:rsid w:val="000C03CA"/>
    <w:rsid w:val="000C4EFC"/>
    <w:rsid w:val="000D120D"/>
    <w:rsid w:val="000D36EA"/>
    <w:rsid w:val="000F4D97"/>
    <w:rsid w:val="000F6B76"/>
    <w:rsid w:val="000F7297"/>
    <w:rsid w:val="0010262A"/>
    <w:rsid w:val="0010737B"/>
    <w:rsid w:val="00121E6A"/>
    <w:rsid w:val="00123D09"/>
    <w:rsid w:val="0012559B"/>
    <w:rsid w:val="00125E1B"/>
    <w:rsid w:val="00126FBD"/>
    <w:rsid w:val="001370B9"/>
    <w:rsid w:val="00140DAD"/>
    <w:rsid w:val="00147C3E"/>
    <w:rsid w:val="00153499"/>
    <w:rsid w:val="00154000"/>
    <w:rsid w:val="001564CB"/>
    <w:rsid w:val="00166322"/>
    <w:rsid w:val="00172EC6"/>
    <w:rsid w:val="001759DF"/>
    <w:rsid w:val="00177249"/>
    <w:rsid w:val="00180CED"/>
    <w:rsid w:val="0018682E"/>
    <w:rsid w:val="0019369D"/>
    <w:rsid w:val="00195B7A"/>
    <w:rsid w:val="00197C1E"/>
    <w:rsid w:val="001A048C"/>
    <w:rsid w:val="001A0DE2"/>
    <w:rsid w:val="001A7728"/>
    <w:rsid w:val="001B1D16"/>
    <w:rsid w:val="001B4B7D"/>
    <w:rsid w:val="001C2C32"/>
    <w:rsid w:val="001C7128"/>
    <w:rsid w:val="001D5317"/>
    <w:rsid w:val="001D6ABF"/>
    <w:rsid w:val="001E0D25"/>
    <w:rsid w:val="001E0F8A"/>
    <w:rsid w:val="001E1DF2"/>
    <w:rsid w:val="001F2E16"/>
    <w:rsid w:val="001F3CE5"/>
    <w:rsid w:val="001F6DFB"/>
    <w:rsid w:val="00204344"/>
    <w:rsid w:val="002079E1"/>
    <w:rsid w:val="00210AFC"/>
    <w:rsid w:val="00215812"/>
    <w:rsid w:val="0022360E"/>
    <w:rsid w:val="00236A0F"/>
    <w:rsid w:val="00237989"/>
    <w:rsid w:val="002451B7"/>
    <w:rsid w:val="002460FC"/>
    <w:rsid w:val="00257853"/>
    <w:rsid w:val="0026028D"/>
    <w:rsid w:val="00260873"/>
    <w:rsid w:val="00282FB2"/>
    <w:rsid w:val="0029630B"/>
    <w:rsid w:val="00297A28"/>
    <w:rsid w:val="002B1D07"/>
    <w:rsid w:val="002B5FDC"/>
    <w:rsid w:val="002C4A93"/>
    <w:rsid w:val="002D306F"/>
    <w:rsid w:val="002D4B6A"/>
    <w:rsid w:val="002E4D22"/>
    <w:rsid w:val="002E79D0"/>
    <w:rsid w:val="002F1765"/>
    <w:rsid w:val="0032014B"/>
    <w:rsid w:val="003203EA"/>
    <w:rsid w:val="003240BB"/>
    <w:rsid w:val="00331706"/>
    <w:rsid w:val="00333647"/>
    <w:rsid w:val="00336730"/>
    <w:rsid w:val="003378F0"/>
    <w:rsid w:val="00353FBD"/>
    <w:rsid w:val="003550C5"/>
    <w:rsid w:val="00363EF9"/>
    <w:rsid w:val="0036420A"/>
    <w:rsid w:val="0038413D"/>
    <w:rsid w:val="00385770"/>
    <w:rsid w:val="003942E4"/>
    <w:rsid w:val="00397ADB"/>
    <w:rsid w:val="003B335E"/>
    <w:rsid w:val="003B6505"/>
    <w:rsid w:val="003C1DDB"/>
    <w:rsid w:val="003D0BDB"/>
    <w:rsid w:val="003D0EBE"/>
    <w:rsid w:val="003D1FFC"/>
    <w:rsid w:val="003D4E22"/>
    <w:rsid w:val="003D75AE"/>
    <w:rsid w:val="003D7DCE"/>
    <w:rsid w:val="003E691D"/>
    <w:rsid w:val="003E7097"/>
    <w:rsid w:val="003E72B0"/>
    <w:rsid w:val="00401AAE"/>
    <w:rsid w:val="004174A7"/>
    <w:rsid w:val="00426867"/>
    <w:rsid w:val="00436D6E"/>
    <w:rsid w:val="00441CF0"/>
    <w:rsid w:val="004428BB"/>
    <w:rsid w:val="00450952"/>
    <w:rsid w:val="004672B4"/>
    <w:rsid w:val="004723A3"/>
    <w:rsid w:val="004766F9"/>
    <w:rsid w:val="00480518"/>
    <w:rsid w:val="0048110B"/>
    <w:rsid w:val="00484491"/>
    <w:rsid w:val="004A187A"/>
    <w:rsid w:val="004A6BED"/>
    <w:rsid w:val="004B486E"/>
    <w:rsid w:val="004C056C"/>
    <w:rsid w:val="004C3D2A"/>
    <w:rsid w:val="004C3E14"/>
    <w:rsid w:val="004D3060"/>
    <w:rsid w:val="004E132D"/>
    <w:rsid w:val="004E1922"/>
    <w:rsid w:val="004E1ACB"/>
    <w:rsid w:val="004E2E41"/>
    <w:rsid w:val="004E3339"/>
    <w:rsid w:val="004F4DFE"/>
    <w:rsid w:val="005000C1"/>
    <w:rsid w:val="00501BC7"/>
    <w:rsid w:val="00503B5B"/>
    <w:rsid w:val="00511F58"/>
    <w:rsid w:val="005428D6"/>
    <w:rsid w:val="00551576"/>
    <w:rsid w:val="00556DD9"/>
    <w:rsid w:val="00565C27"/>
    <w:rsid w:val="00570101"/>
    <w:rsid w:val="0057323C"/>
    <w:rsid w:val="00577474"/>
    <w:rsid w:val="005A7D3C"/>
    <w:rsid w:val="005B3D09"/>
    <w:rsid w:val="005C05F3"/>
    <w:rsid w:val="005C50F9"/>
    <w:rsid w:val="005C7AF0"/>
    <w:rsid w:val="005D58CF"/>
    <w:rsid w:val="005E08D1"/>
    <w:rsid w:val="00611243"/>
    <w:rsid w:val="006128C4"/>
    <w:rsid w:val="00614EC3"/>
    <w:rsid w:val="006151B5"/>
    <w:rsid w:val="00627EF7"/>
    <w:rsid w:val="0063655B"/>
    <w:rsid w:val="00645199"/>
    <w:rsid w:val="00647216"/>
    <w:rsid w:val="0065383D"/>
    <w:rsid w:val="0065445F"/>
    <w:rsid w:val="0065596B"/>
    <w:rsid w:val="00683FCC"/>
    <w:rsid w:val="00685337"/>
    <w:rsid w:val="006A3BED"/>
    <w:rsid w:val="006B1E63"/>
    <w:rsid w:val="006B2513"/>
    <w:rsid w:val="006B4041"/>
    <w:rsid w:val="006C27A5"/>
    <w:rsid w:val="006D16C4"/>
    <w:rsid w:val="006D5A3B"/>
    <w:rsid w:val="006E5336"/>
    <w:rsid w:val="006F038F"/>
    <w:rsid w:val="00700771"/>
    <w:rsid w:val="007040C5"/>
    <w:rsid w:val="00705C69"/>
    <w:rsid w:val="00707B43"/>
    <w:rsid w:val="007162B5"/>
    <w:rsid w:val="00725E69"/>
    <w:rsid w:val="00726654"/>
    <w:rsid w:val="0074746F"/>
    <w:rsid w:val="00751D12"/>
    <w:rsid w:val="00753D50"/>
    <w:rsid w:val="007635FB"/>
    <w:rsid w:val="00774106"/>
    <w:rsid w:val="0078372F"/>
    <w:rsid w:val="00786EA3"/>
    <w:rsid w:val="007878D3"/>
    <w:rsid w:val="0079291E"/>
    <w:rsid w:val="0079331C"/>
    <w:rsid w:val="007A44E3"/>
    <w:rsid w:val="007A605A"/>
    <w:rsid w:val="007C08C8"/>
    <w:rsid w:val="007D4561"/>
    <w:rsid w:val="007E5AD5"/>
    <w:rsid w:val="007F074C"/>
    <w:rsid w:val="007F2638"/>
    <w:rsid w:val="007F3FC4"/>
    <w:rsid w:val="007F4ED7"/>
    <w:rsid w:val="00800984"/>
    <w:rsid w:val="0080312F"/>
    <w:rsid w:val="008156DB"/>
    <w:rsid w:val="00827526"/>
    <w:rsid w:val="00831D8B"/>
    <w:rsid w:val="00835EFE"/>
    <w:rsid w:val="00865D3F"/>
    <w:rsid w:val="008716D3"/>
    <w:rsid w:val="0087302B"/>
    <w:rsid w:val="00873C9B"/>
    <w:rsid w:val="00874703"/>
    <w:rsid w:val="00874C3B"/>
    <w:rsid w:val="00882F25"/>
    <w:rsid w:val="008A5265"/>
    <w:rsid w:val="008B5F5C"/>
    <w:rsid w:val="008B654E"/>
    <w:rsid w:val="008C3DE9"/>
    <w:rsid w:val="008C5F77"/>
    <w:rsid w:val="008D163C"/>
    <w:rsid w:val="008E1882"/>
    <w:rsid w:val="008F6EDA"/>
    <w:rsid w:val="00915689"/>
    <w:rsid w:val="00920D88"/>
    <w:rsid w:val="009221E1"/>
    <w:rsid w:val="009267A7"/>
    <w:rsid w:val="00926E88"/>
    <w:rsid w:val="00927231"/>
    <w:rsid w:val="00950CAE"/>
    <w:rsid w:val="009576D1"/>
    <w:rsid w:val="009624F9"/>
    <w:rsid w:val="00963DCA"/>
    <w:rsid w:val="00970438"/>
    <w:rsid w:val="009751B0"/>
    <w:rsid w:val="00975902"/>
    <w:rsid w:val="00976A85"/>
    <w:rsid w:val="00977E6B"/>
    <w:rsid w:val="009925FF"/>
    <w:rsid w:val="0099504A"/>
    <w:rsid w:val="009A1BEA"/>
    <w:rsid w:val="009A22E2"/>
    <w:rsid w:val="009A656A"/>
    <w:rsid w:val="009B04B3"/>
    <w:rsid w:val="009B62E4"/>
    <w:rsid w:val="009E50DD"/>
    <w:rsid w:val="009E60F5"/>
    <w:rsid w:val="009E67C7"/>
    <w:rsid w:val="00A0533C"/>
    <w:rsid w:val="00A2617C"/>
    <w:rsid w:val="00A27A1B"/>
    <w:rsid w:val="00A437B8"/>
    <w:rsid w:val="00A454CA"/>
    <w:rsid w:val="00A47C24"/>
    <w:rsid w:val="00A7421F"/>
    <w:rsid w:val="00A817D0"/>
    <w:rsid w:val="00A8709B"/>
    <w:rsid w:val="00A96A74"/>
    <w:rsid w:val="00A97090"/>
    <w:rsid w:val="00A97177"/>
    <w:rsid w:val="00AA6B9B"/>
    <w:rsid w:val="00AB345F"/>
    <w:rsid w:val="00AB65F5"/>
    <w:rsid w:val="00AC2B18"/>
    <w:rsid w:val="00AC4CB6"/>
    <w:rsid w:val="00AD5E8D"/>
    <w:rsid w:val="00AE3AF2"/>
    <w:rsid w:val="00AF4220"/>
    <w:rsid w:val="00AF4538"/>
    <w:rsid w:val="00AF7804"/>
    <w:rsid w:val="00B04FA8"/>
    <w:rsid w:val="00B12FD9"/>
    <w:rsid w:val="00B14640"/>
    <w:rsid w:val="00B17452"/>
    <w:rsid w:val="00B24C30"/>
    <w:rsid w:val="00B309FA"/>
    <w:rsid w:val="00B43055"/>
    <w:rsid w:val="00B44F96"/>
    <w:rsid w:val="00B50C77"/>
    <w:rsid w:val="00B539CF"/>
    <w:rsid w:val="00B54611"/>
    <w:rsid w:val="00B6021E"/>
    <w:rsid w:val="00B64619"/>
    <w:rsid w:val="00B67CCE"/>
    <w:rsid w:val="00B70CD4"/>
    <w:rsid w:val="00B861B3"/>
    <w:rsid w:val="00B9145A"/>
    <w:rsid w:val="00B9178F"/>
    <w:rsid w:val="00B979FB"/>
    <w:rsid w:val="00BA4073"/>
    <w:rsid w:val="00BA494C"/>
    <w:rsid w:val="00BA4D8D"/>
    <w:rsid w:val="00BA4E80"/>
    <w:rsid w:val="00BB4627"/>
    <w:rsid w:val="00BC0939"/>
    <w:rsid w:val="00BC096B"/>
    <w:rsid w:val="00BC149C"/>
    <w:rsid w:val="00BD4841"/>
    <w:rsid w:val="00BD76CB"/>
    <w:rsid w:val="00BE49A6"/>
    <w:rsid w:val="00BE5AD4"/>
    <w:rsid w:val="00BF36D0"/>
    <w:rsid w:val="00BF383F"/>
    <w:rsid w:val="00C04179"/>
    <w:rsid w:val="00C05FF3"/>
    <w:rsid w:val="00C06C41"/>
    <w:rsid w:val="00C3065B"/>
    <w:rsid w:val="00C35F13"/>
    <w:rsid w:val="00C36301"/>
    <w:rsid w:val="00C47012"/>
    <w:rsid w:val="00C50689"/>
    <w:rsid w:val="00C8511E"/>
    <w:rsid w:val="00C851E6"/>
    <w:rsid w:val="00C97092"/>
    <w:rsid w:val="00CA024D"/>
    <w:rsid w:val="00CC1088"/>
    <w:rsid w:val="00CC4A4E"/>
    <w:rsid w:val="00CC634A"/>
    <w:rsid w:val="00CD190D"/>
    <w:rsid w:val="00CD50AC"/>
    <w:rsid w:val="00CD59DB"/>
    <w:rsid w:val="00CF20A1"/>
    <w:rsid w:val="00CF4A09"/>
    <w:rsid w:val="00CF6AD9"/>
    <w:rsid w:val="00D1620C"/>
    <w:rsid w:val="00D25595"/>
    <w:rsid w:val="00D33C45"/>
    <w:rsid w:val="00D4158E"/>
    <w:rsid w:val="00D45AA0"/>
    <w:rsid w:val="00D50FA0"/>
    <w:rsid w:val="00D51FF9"/>
    <w:rsid w:val="00D628E2"/>
    <w:rsid w:val="00D642A9"/>
    <w:rsid w:val="00D67A7E"/>
    <w:rsid w:val="00D715DD"/>
    <w:rsid w:val="00D763D5"/>
    <w:rsid w:val="00D83E55"/>
    <w:rsid w:val="00D85CE4"/>
    <w:rsid w:val="00D93CB3"/>
    <w:rsid w:val="00D9769A"/>
    <w:rsid w:val="00DB4FF8"/>
    <w:rsid w:val="00DB5397"/>
    <w:rsid w:val="00DC4604"/>
    <w:rsid w:val="00DC77C7"/>
    <w:rsid w:val="00DD69D5"/>
    <w:rsid w:val="00DE3675"/>
    <w:rsid w:val="00DE3DB7"/>
    <w:rsid w:val="00DE41B9"/>
    <w:rsid w:val="00DF72AA"/>
    <w:rsid w:val="00DF7E87"/>
    <w:rsid w:val="00E00BAF"/>
    <w:rsid w:val="00E1752B"/>
    <w:rsid w:val="00E21391"/>
    <w:rsid w:val="00E24CBC"/>
    <w:rsid w:val="00E3091A"/>
    <w:rsid w:val="00E34B28"/>
    <w:rsid w:val="00E3548C"/>
    <w:rsid w:val="00E4661B"/>
    <w:rsid w:val="00E5584A"/>
    <w:rsid w:val="00E6225A"/>
    <w:rsid w:val="00E63998"/>
    <w:rsid w:val="00E82B5E"/>
    <w:rsid w:val="00E845A9"/>
    <w:rsid w:val="00E90424"/>
    <w:rsid w:val="00E91A60"/>
    <w:rsid w:val="00EA30C5"/>
    <w:rsid w:val="00EB320E"/>
    <w:rsid w:val="00EB40EA"/>
    <w:rsid w:val="00EC42BA"/>
    <w:rsid w:val="00EC5FF3"/>
    <w:rsid w:val="00ED0994"/>
    <w:rsid w:val="00ED5143"/>
    <w:rsid w:val="00EE4C32"/>
    <w:rsid w:val="00EF03C6"/>
    <w:rsid w:val="00F10F56"/>
    <w:rsid w:val="00F1136C"/>
    <w:rsid w:val="00F279AC"/>
    <w:rsid w:val="00F31485"/>
    <w:rsid w:val="00F351FC"/>
    <w:rsid w:val="00F36099"/>
    <w:rsid w:val="00F3696C"/>
    <w:rsid w:val="00F419EF"/>
    <w:rsid w:val="00F4697F"/>
    <w:rsid w:val="00F46DBB"/>
    <w:rsid w:val="00F50887"/>
    <w:rsid w:val="00F54D24"/>
    <w:rsid w:val="00F609B4"/>
    <w:rsid w:val="00F6165D"/>
    <w:rsid w:val="00F77DDB"/>
    <w:rsid w:val="00F80650"/>
    <w:rsid w:val="00F848A3"/>
    <w:rsid w:val="00F91E8D"/>
    <w:rsid w:val="00F943F6"/>
    <w:rsid w:val="00F96644"/>
    <w:rsid w:val="00FB786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7117CB-1D95-4AF2-A35D-11C602D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E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5E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2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5E1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5277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semiHidden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7421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47C3E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4E333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E333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4E33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rsid w:val="004E33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125E1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125E1B"/>
    <w:pPr>
      <w:spacing w:after="100" w:line="276" w:lineRule="auto"/>
    </w:pPr>
  </w:style>
  <w:style w:type="character" w:styleId="af0">
    <w:name w:val="Hyperlink"/>
    <w:basedOn w:val="a0"/>
    <w:uiPriority w:val="99"/>
    <w:unhideWhenUsed/>
    <w:locked/>
    <w:rsid w:val="00125E1B"/>
    <w:rPr>
      <w:rFonts w:cs="Times New Roman"/>
      <w:color w:val="0000FF"/>
      <w:u w:val="single"/>
    </w:rPr>
  </w:style>
  <w:style w:type="paragraph" w:customStyle="1" w:styleId="af1">
    <w:name w:val="Заголовок главы"/>
    <w:basedOn w:val="1"/>
    <w:link w:val="af2"/>
    <w:qFormat/>
    <w:rsid w:val="00125E1B"/>
    <w:pPr>
      <w:keepLines/>
      <w:widowControl w:val="0"/>
      <w:autoSpaceDE w:val="0"/>
      <w:autoSpaceDN w:val="0"/>
      <w:spacing w:before="480" w:after="0" w:line="240" w:lineRule="auto"/>
      <w:jc w:val="both"/>
    </w:pPr>
    <w:rPr>
      <w:rFonts w:ascii="Times New Roman" w:hAnsi="Times New Roman"/>
      <w:kern w:val="0"/>
      <w:sz w:val="28"/>
      <w:szCs w:val="28"/>
      <w:lang w:eastAsia="ru-RU"/>
    </w:rPr>
  </w:style>
  <w:style w:type="character" w:customStyle="1" w:styleId="af2">
    <w:name w:val="Заголовок главы Знак"/>
    <w:link w:val="af1"/>
    <w:locked/>
    <w:rsid w:val="00125E1B"/>
    <w:rPr>
      <w:rFonts w:ascii="Times New Roman" w:eastAsiaTheme="majorEastAsia" w:hAnsi="Times New Roman"/>
      <w:b/>
      <w:sz w:val="28"/>
    </w:rPr>
  </w:style>
  <w:style w:type="character" w:customStyle="1" w:styleId="resultitem-val">
    <w:name w:val="result__item-val"/>
    <w:rsid w:val="007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6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6A05-CE35-4D56-811D-CA8EA4C4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ОЛЯ</cp:lastModifiedBy>
  <cp:revision>2</cp:revision>
  <cp:lastPrinted>2018-10-16T11:45:00Z</cp:lastPrinted>
  <dcterms:created xsi:type="dcterms:W3CDTF">2018-11-27T05:35:00Z</dcterms:created>
  <dcterms:modified xsi:type="dcterms:W3CDTF">2018-11-27T05:35:00Z</dcterms:modified>
</cp:coreProperties>
</file>