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21F" w:rsidRPr="00D7285C" w:rsidRDefault="00A53165" w:rsidP="00A53165">
      <w:pPr>
        <w:widowControl w:val="0"/>
        <w:autoSpaceDE w:val="0"/>
        <w:autoSpaceDN w:val="0"/>
        <w:spacing w:after="0" w:line="240" w:lineRule="auto"/>
        <w:rPr>
          <w:rFonts w:ascii="Times New Roman" w:eastAsia="Times New Roman" w:hAnsi="Times New Roman" w:cs="Times New Roman"/>
          <w:noProof/>
          <w:sz w:val="28"/>
          <w:szCs w:val="28"/>
          <w:lang w:eastAsia="ru-RU"/>
        </w:rPr>
      </w:pPr>
      <w:bookmarkStart w:id="0" w:name="_GoBack"/>
      <w:bookmarkEnd w:id="0"/>
      <w:r>
        <w:rPr>
          <w:noProof/>
          <w:lang w:eastAsia="ru-RU"/>
        </w:rPr>
        <w:drawing>
          <wp:inline distT="0" distB="0" distL="0" distR="0" wp14:anchorId="4A724C60" wp14:editId="1DE8DFE9">
            <wp:extent cx="1704975" cy="1704975"/>
            <wp:effectExtent l="0" t="0" r="0" b="0"/>
            <wp:docPr id="4" name="Рисунок 4" descr="http://allians-region.ru/assets/images/2017-3/3/3-0.logo-s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lians-region.ru/assets/images/2017-3/3/3-0.logo-sp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rsidR="00A7421F" w:rsidRPr="00D7285C"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Pr="00D7285C"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Pr="00D7285C"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Pr="00D7285C"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Pr="00D7285C"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Pr="00D7285C"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Pr="00D7285C"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Pr="00D7285C"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Pr="00D7285C"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Pr="00D7285C"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Pr="00D7285C"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Pr="00D7285C"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0C4EFC" w:rsidRPr="00D7285C" w:rsidRDefault="000C4EFC"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0C4EFC" w:rsidRPr="00D7285C" w:rsidRDefault="000C4EFC"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Pr="00D7285C"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r w:rsidRPr="00D7285C">
        <w:rPr>
          <w:rFonts w:ascii="Times New Roman" w:eastAsia="Times New Roman" w:hAnsi="Times New Roman" w:cs="Times New Roman"/>
          <w:noProof/>
          <w:sz w:val="28"/>
          <w:szCs w:val="28"/>
          <w:lang w:eastAsia="ru-RU"/>
        </w:rPr>
        <w:t>ОЦЕНОЧНО</w:t>
      </w:r>
      <w:r w:rsidR="00564888">
        <w:rPr>
          <w:rFonts w:ascii="Times New Roman" w:eastAsia="Times New Roman" w:hAnsi="Times New Roman" w:cs="Times New Roman"/>
          <w:noProof/>
          <w:sz w:val="28"/>
          <w:szCs w:val="28"/>
          <w:lang w:eastAsia="ru-RU"/>
        </w:rPr>
        <w:t>Е</w:t>
      </w:r>
      <w:r w:rsidRPr="00D7285C">
        <w:rPr>
          <w:rFonts w:ascii="Times New Roman" w:eastAsia="Times New Roman" w:hAnsi="Times New Roman" w:cs="Times New Roman"/>
          <w:noProof/>
          <w:sz w:val="28"/>
          <w:szCs w:val="28"/>
          <w:lang w:eastAsia="ru-RU"/>
        </w:rPr>
        <w:t xml:space="preserve"> СРЕДСТВ</w:t>
      </w:r>
      <w:r w:rsidR="00564888">
        <w:rPr>
          <w:rFonts w:ascii="Times New Roman" w:eastAsia="Times New Roman" w:hAnsi="Times New Roman" w:cs="Times New Roman"/>
          <w:noProof/>
          <w:sz w:val="28"/>
          <w:szCs w:val="28"/>
          <w:lang w:eastAsia="ru-RU"/>
        </w:rPr>
        <w:t>О</w:t>
      </w:r>
    </w:p>
    <w:p w:rsidR="00A7421F" w:rsidRPr="00D7285C"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r w:rsidRPr="00D7285C">
        <w:rPr>
          <w:rFonts w:ascii="Times New Roman" w:eastAsia="Times New Roman" w:hAnsi="Times New Roman" w:cs="Times New Roman"/>
          <w:noProof/>
          <w:sz w:val="28"/>
          <w:szCs w:val="28"/>
          <w:lang w:eastAsia="ru-RU"/>
        </w:rPr>
        <w:t>для оценки квалификации</w:t>
      </w:r>
    </w:p>
    <w:p w:rsidR="004D2C0A" w:rsidRPr="00D7285C" w:rsidRDefault="00F95C03"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r w:rsidRPr="00D7285C">
        <w:rPr>
          <w:rFonts w:ascii="Times New Roman" w:eastAsia="Times New Roman" w:hAnsi="Times New Roman" w:cs="Times New Roman"/>
          <w:noProof/>
          <w:sz w:val="28"/>
          <w:szCs w:val="28"/>
          <w:lang w:eastAsia="ru-RU"/>
        </w:rPr>
        <w:t xml:space="preserve">Инженер  по абонентному обслуживанию потребителей </w:t>
      </w:r>
      <w:r w:rsidRPr="00D7285C">
        <w:rPr>
          <w:rFonts w:ascii="Times New Roman" w:eastAsia="Times New Roman" w:hAnsi="Times New Roman" w:cs="Times New Roman"/>
          <w:noProof/>
          <w:sz w:val="28"/>
          <w:szCs w:val="28"/>
          <w:lang w:eastAsia="ru-RU"/>
        </w:rPr>
        <w:br/>
        <w:t xml:space="preserve">коммунальных ресурсов </w:t>
      </w:r>
      <w:r w:rsidR="004D2C0A" w:rsidRPr="00D7285C">
        <w:rPr>
          <w:rFonts w:ascii="Times New Roman" w:eastAsia="Times New Roman" w:hAnsi="Times New Roman" w:cs="Times New Roman"/>
          <w:noProof/>
          <w:sz w:val="28"/>
          <w:szCs w:val="28"/>
          <w:lang w:eastAsia="ru-RU"/>
        </w:rPr>
        <w:t>(</w:t>
      </w:r>
      <w:r w:rsidRPr="00D7285C">
        <w:rPr>
          <w:rFonts w:ascii="Times New Roman" w:eastAsia="Times New Roman" w:hAnsi="Times New Roman" w:cs="Times New Roman"/>
          <w:noProof/>
          <w:sz w:val="28"/>
          <w:szCs w:val="28"/>
          <w:lang w:eastAsia="ru-RU"/>
        </w:rPr>
        <w:t>6</w:t>
      </w:r>
      <w:r w:rsidR="004D2C0A" w:rsidRPr="00D7285C">
        <w:rPr>
          <w:rFonts w:ascii="Times New Roman" w:eastAsia="Times New Roman" w:hAnsi="Times New Roman" w:cs="Times New Roman"/>
          <w:noProof/>
          <w:sz w:val="28"/>
          <w:szCs w:val="28"/>
          <w:lang w:eastAsia="ru-RU"/>
        </w:rPr>
        <w:t xml:space="preserve"> уровень квалификации)</w:t>
      </w:r>
    </w:p>
    <w:p w:rsidR="00A7421F" w:rsidRPr="00D7285C" w:rsidRDefault="00A7421F" w:rsidP="008215DC">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noProof/>
          <w:sz w:val="28"/>
          <w:szCs w:val="28"/>
          <w:lang w:eastAsia="ru-RU"/>
        </w:rPr>
        <w:t>__________________________________________________________________</w:t>
      </w:r>
    </w:p>
    <w:p w:rsidR="00A7421F" w:rsidRPr="00D7285C" w:rsidRDefault="000C4EFC" w:rsidP="00A742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(наименование квалификации)</w:t>
      </w:r>
    </w:p>
    <w:p w:rsidR="00A7421F" w:rsidRPr="00D7285C" w:rsidRDefault="00A7421F"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Pr="00D7285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Pr="00D7285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Pr="00D7285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Pr="00D7285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Pr="00D7285C" w:rsidRDefault="000C4EFC" w:rsidP="000C4E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4EFC" w:rsidRPr="00D7285C" w:rsidRDefault="000C4EFC" w:rsidP="000C4E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4EFC" w:rsidRPr="00D7285C" w:rsidRDefault="000C4EFC" w:rsidP="000C4E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4EFC" w:rsidRPr="00D7285C" w:rsidRDefault="000C4EFC" w:rsidP="000C4E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4EF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64888" w:rsidRPr="00D7285C" w:rsidRDefault="00564888"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Pr="00D7285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Pr="00D7285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Pr="00D7285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Pr="00D7285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Pr="00D7285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Pr="00D7285C" w:rsidRDefault="00A53165"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sectPr w:rsidR="000C4EFC" w:rsidRPr="00D7285C" w:rsidSect="00564888">
          <w:footerReference w:type="default" r:id="rId9"/>
          <w:pgSz w:w="11906" w:h="16838"/>
          <w:pgMar w:top="1134" w:right="850" w:bottom="1134" w:left="1701" w:header="708" w:footer="708" w:gutter="0"/>
          <w:cols w:space="708"/>
          <w:titlePg/>
          <w:docGrid w:linePitch="360"/>
        </w:sectPr>
      </w:pPr>
      <w:r>
        <w:rPr>
          <w:rFonts w:ascii="Times New Roman" w:eastAsia="Times New Roman" w:hAnsi="Times New Roman" w:cs="Times New Roman"/>
          <w:sz w:val="28"/>
          <w:szCs w:val="28"/>
          <w:lang w:eastAsia="ru-RU"/>
        </w:rPr>
        <w:t>2</w:t>
      </w:r>
      <w:r w:rsidR="000C4EFC" w:rsidRPr="00D7285C">
        <w:rPr>
          <w:rFonts w:ascii="Times New Roman" w:eastAsia="Times New Roman" w:hAnsi="Times New Roman" w:cs="Times New Roman"/>
          <w:sz w:val="28"/>
          <w:szCs w:val="28"/>
          <w:lang w:eastAsia="ru-RU"/>
        </w:rPr>
        <w:t>017 год</w:t>
      </w:r>
    </w:p>
    <w:p w:rsidR="00970438" w:rsidRPr="00D7285C" w:rsidRDefault="00A7421F"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lastRenderedPageBreak/>
        <w:t xml:space="preserve">Состав </w:t>
      </w:r>
      <w:r w:rsidR="00970438" w:rsidRPr="00D7285C">
        <w:rPr>
          <w:rFonts w:ascii="Times New Roman" w:eastAsia="Times New Roman" w:hAnsi="Times New Roman" w:cs="Times New Roman"/>
          <w:sz w:val="28"/>
          <w:szCs w:val="28"/>
          <w:lang w:eastAsia="ru-RU"/>
        </w:rPr>
        <w:t>оценочн</w:t>
      </w:r>
      <w:r w:rsidR="00564888">
        <w:rPr>
          <w:rFonts w:ascii="Times New Roman" w:eastAsia="Times New Roman" w:hAnsi="Times New Roman" w:cs="Times New Roman"/>
          <w:sz w:val="28"/>
          <w:szCs w:val="28"/>
          <w:lang w:eastAsia="ru-RU"/>
        </w:rPr>
        <w:t>ого</w:t>
      </w:r>
      <w:r w:rsidR="00970438" w:rsidRPr="00D7285C">
        <w:rPr>
          <w:rFonts w:ascii="Times New Roman" w:eastAsia="Times New Roman" w:hAnsi="Times New Roman" w:cs="Times New Roman"/>
          <w:sz w:val="28"/>
          <w:szCs w:val="28"/>
          <w:lang w:eastAsia="ru-RU"/>
        </w:rPr>
        <w:t xml:space="preserve"> средств</w:t>
      </w:r>
      <w:r w:rsidR="00564888">
        <w:rPr>
          <w:rFonts w:ascii="Times New Roman" w:eastAsia="Times New Roman" w:hAnsi="Times New Roman" w:cs="Times New Roman"/>
          <w:sz w:val="28"/>
          <w:szCs w:val="28"/>
          <w:lang w:eastAsia="ru-RU"/>
        </w:rPr>
        <w:t>а</w:t>
      </w:r>
    </w:p>
    <w:p w:rsidR="00533410" w:rsidRPr="00D7285C" w:rsidRDefault="00533410"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6C76B5" w:rsidRPr="00D7285C" w:rsidRDefault="00056041">
      <w:pPr>
        <w:pStyle w:val="11"/>
        <w:rPr>
          <w:rFonts w:ascii="Times New Roman" w:eastAsiaTheme="minorEastAsia" w:hAnsi="Times New Roman" w:cs="Times New Roman"/>
          <w:noProof/>
          <w:sz w:val="28"/>
          <w:szCs w:val="28"/>
          <w:lang w:eastAsia="ru-RU"/>
        </w:rPr>
      </w:pPr>
      <w:r w:rsidRPr="00D7285C">
        <w:rPr>
          <w:rFonts w:ascii="Times New Roman" w:hAnsi="Times New Roman" w:cs="Times New Roman"/>
          <w:sz w:val="28"/>
          <w:szCs w:val="28"/>
          <w:lang w:eastAsia="ru-RU"/>
        </w:rPr>
        <w:fldChar w:fldCharType="begin"/>
      </w:r>
      <w:r w:rsidR="00533410" w:rsidRPr="00D7285C">
        <w:rPr>
          <w:rFonts w:ascii="Times New Roman" w:hAnsi="Times New Roman" w:cs="Times New Roman"/>
          <w:sz w:val="28"/>
          <w:szCs w:val="28"/>
          <w:lang w:eastAsia="ru-RU"/>
        </w:rPr>
        <w:instrText xml:space="preserve"> TOC \o "1-3" \h \z \u </w:instrText>
      </w:r>
      <w:r w:rsidRPr="00D7285C">
        <w:rPr>
          <w:rFonts w:ascii="Times New Roman" w:hAnsi="Times New Roman" w:cs="Times New Roman"/>
          <w:sz w:val="28"/>
          <w:szCs w:val="28"/>
          <w:lang w:eastAsia="ru-RU"/>
        </w:rPr>
        <w:fldChar w:fldCharType="separate"/>
      </w:r>
      <w:hyperlink w:anchor="_Toc491813756" w:history="1">
        <w:r w:rsidR="006C76B5" w:rsidRPr="00D7285C">
          <w:rPr>
            <w:rStyle w:val="a8"/>
            <w:rFonts w:ascii="Times New Roman" w:eastAsia="Times New Roman" w:hAnsi="Times New Roman" w:cs="Times New Roman"/>
            <w:noProof/>
            <w:color w:val="auto"/>
            <w:sz w:val="28"/>
            <w:szCs w:val="28"/>
            <w:lang w:eastAsia="ru-RU"/>
          </w:rPr>
          <w:t>1. Наименование квалификации и уровень квалификации:</w:t>
        </w:r>
        <w:r w:rsidR="006C76B5" w:rsidRPr="00D7285C">
          <w:rPr>
            <w:rFonts w:ascii="Times New Roman" w:hAnsi="Times New Roman" w:cs="Times New Roman"/>
            <w:noProof/>
            <w:webHidden/>
            <w:sz w:val="28"/>
            <w:szCs w:val="28"/>
          </w:rPr>
          <w:tab/>
        </w:r>
        <w:r w:rsidR="006C76B5" w:rsidRPr="00D7285C">
          <w:rPr>
            <w:rFonts w:ascii="Times New Roman" w:hAnsi="Times New Roman" w:cs="Times New Roman"/>
            <w:noProof/>
            <w:webHidden/>
            <w:sz w:val="28"/>
            <w:szCs w:val="28"/>
          </w:rPr>
          <w:fldChar w:fldCharType="begin"/>
        </w:r>
        <w:r w:rsidR="006C76B5" w:rsidRPr="00D7285C">
          <w:rPr>
            <w:rFonts w:ascii="Times New Roman" w:hAnsi="Times New Roman" w:cs="Times New Roman"/>
            <w:noProof/>
            <w:webHidden/>
            <w:sz w:val="28"/>
            <w:szCs w:val="28"/>
          </w:rPr>
          <w:instrText xml:space="preserve"> PAGEREF _Toc491813756 \h </w:instrText>
        </w:r>
        <w:r w:rsidR="006C76B5" w:rsidRPr="00D7285C">
          <w:rPr>
            <w:rFonts w:ascii="Times New Roman" w:hAnsi="Times New Roman" w:cs="Times New Roman"/>
            <w:noProof/>
            <w:webHidden/>
            <w:sz w:val="28"/>
            <w:szCs w:val="28"/>
          </w:rPr>
        </w:r>
        <w:r w:rsidR="006C76B5" w:rsidRPr="00D7285C">
          <w:rPr>
            <w:rFonts w:ascii="Times New Roman" w:hAnsi="Times New Roman" w:cs="Times New Roman"/>
            <w:noProof/>
            <w:webHidden/>
            <w:sz w:val="28"/>
            <w:szCs w:val="28"/>
          </w:rPr>
          <w:fldChar w:fldCharType="separate"/>
        </w:r>
        <w:r w:rsidR="001B1AB3">
          <w:rPr>
            <w:rFonts w:ascii="Times New Roman" w:hAnsi="Times New Roman" w:cs="Times New Roman"/>
            <w:noProof/>
            <w:webHidden/>
            <w:sz w:val="28"/>
            <w:szCs w:val="28"/>
          </w:rPr>
          <w:t>3</w:t>
        </w:r>
        <w:r w:rsidR="006C76B5" w:rsidRPr="00D7285C">
          <w:rPr>
            <w:rFonts w:ascii="Times New Roman" w:hAnsi="Times New Roman" w:cs="Times New Roman"/>
            <w:noProof/>
            <w:webHidden/>
            <w:sz w:val="28"/>
            <w:szCs w:val="28"/>
          </w:rPr>
          <w:fldChar w:fldCharType="end"/>
        </w:r>
      </w:hyperlink>
    </w:p>
    <w:p w:rsidR="006C76B5" w:rsidRPr="00D7285C" w:rsidRDefault="00C3752C">
      <w:pPr>
        <w:pStyle w:val="11"/>
        <w:rPr>
          <w:rFonts w:ascii="Times New Roman" w:eastAsiaTheme="minorEastAsia" w:hAnsi="Times New Roman" w:cs="Times New Roman"/>
          <w:noProof/>
          <w:sz w:val="28"/>
          <w:szCs w:val="28"/>
          <w:lang w:eastAsia="ru-RU"/>
        </w:rPr>
      </w:pPr>
      <w:hyperlink w:anchor="_Toc491813757" w:history="1">
        <w:r w:rsidR="006C76B5" w:rsidRPr="00D7285C">
          <w:rPr>
            <w:rStyle w:val="a8"/>
            <w:rFonts w:ascii="Times New Roman" w:eastAsia="Times New Roman" w:hAnsi="Times New Roman" w:cs="Times New Roman"/>
            <w:noProof/>
            <w:color w:val="auto"/>
            <w:sz w:val="28"/>
            <w:szCs w:val="28"/>
            <w:lang w:eastAsia="ru-RU"/>
          </w:rPr>
          <w:t>2. Номер квалификации:</w:t>
        </w:r>
        <w:r w:rsidR="006C76B5" w:rsidRPr="00D7285C">
          <w:rPr>
            <w:rFonts w:ascii="Times New Roman" w:hAnsi="Times New Roman" w:cs="Times New Roman"/>
            <w:noProof/>
            <w:webHidden/>
            <w:sz w:val="28"/>
            <w:szCs w:val="28"/>
          </w:rPr>
          <w:tab/>
        </w:r>
        <w:r w:rsidR="006C76B5" w:rsidRPr="00D7285C">
          <w:rPr>
            <w:rFonts w:ascii="Times New Roman" w:hAnsi="Times New Roman" w:cs="Times New Roman"/>
            <w:noProof/>
            <w:webHidden/>
            <w:sz w:val="28"/>
            <w:szCs w:val="28"/>
          </w:rPr>
          <w:fldChar w:fldCharType="begin"/>
        </w:r>
        <w:r w:rsidR="006C76B5" w:rsidRPr="00D7285C">
          <w:rPr>
            <w:rFonts w:ascii="Times New Roman" w:hAnsi="Times New Roman" w:cs="Times New Roman"/>
            <w:noProof/>
            <w:webHidden/>
            <w:sz w:val="28"/>
            <w:szCs w:val="28"/>
          </w:rPr>
          <w:instrText xml:space="preserve"> PAGEREF _Toc491813757 \h </w:instrText>
        </w:r>
        <w:r w:rsidR="006C76B5" w:rsidRPr="00D7285C">
          <w:rPr>
            <w:rFonts w:ascii="Times New Roman" w:hAnsi="Times New Roman" w:cs="Times New Roman"/>
            <w:noProof/>
            <w:webHidden/>
            <w:sz w:val="28"/>
            <w:szCs w:val="28"/>
          </w:rPr>
        </w:r>
        <w:r w:rsidR="006C76B5" w:rsidRPr="00D7285C">
          <w:rPr>
            <w:rFonts w:ascii="Times New Roman" w:hAnsi="Times New Roman" w:cs="Times New Roman"/>
            <w:noProof/>
            <w:webHidden/>
            <w:sz w:val="28"/>
            <w:szCs w:val="28"/>
          </w:rPr>
          <w:fldChar w:fldCharType="separate"/>
        </w:r>
        <w:r w:rsidR="001B1AB3">
          <w:rPr>
            <w:rFonts w:ascii="Times New Roman" w:hAnsi="Times New Roman" w:cs="Times New Roman"/>
            <w:noProof/>
            <w:webHidden/>
            <w:sz w:val="28"/>
            <w:szCs w:val="28"/>
          </w:rPr>
          <w:t>3</w:t>
        </w:r>
        <w:r w:rsidR="006C76B5" w:rsidRPr="00D7285C">
          <w:rPr>
            <w:rFonts w:ascii="Times New Roman" w:hAnsi="Times New Roman" w:cs="Times New Roman"/>
            <w:noProof/>
            <w:webHidden/>
            <w:sz w:val="28"/>
            <w:szCs w:val="28"/>
          </w:rPr>
          <w:fldChar w:fldCharType="end"/>
        </w:r>
      </w:hyperlink>
    </w:p>
    <w:p w:rsidR="006C76B5" w:rsidRPr="00D7285C" w:rsidRDefault="00C3752C">
      <w:pPr>
        <w:pStyle w:val="11"/>
        <w:rPr>
          <w:rFonts w:ascii="Times New Roman" w:eastAsiaTheme="minorEastAsia" w:hAnsi="Times New Roman" w:cs="Times New Roman"/>
          <w:noProof/>
          <w:sz w:val="28"/>
          <w:szCs w:val="28"/>
          <w:lang w:eastAsia="ru-RU"/>
        </w:rPr>
      </w:pPr>
      <w:hyperlink w:anchor="_Toc491813758" w:history="1">
        <w:r w:rsidR="006C76B5" w:rsidRPr="00D7285C">
          <w:rPr>
            <w:rStyle w:val="a8"/>
            <w:rFonts w:ascii="Times New Roman" w:eastAsia="Times New Roman" w:hAnsi="Times New Roman" w:cs="Times New Roman"/>
            <w:noProof/>
            <w:color w:val="auto"/>
            <w:sz w:val="28"/>
            <w:szCs w:val="28"/>
            <w:lang w:eastAsia="ru-RU"/>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6C76B5" w:rsidRPr="00D7285C">
          <w:rPr>
            <w:rFonts w:ascii="Times New Roman" w:hAnsi="Times New Roman" w:cs="Times New Roman"/>
            <w:noProof/>
            <w:webHidden/>
            <w:sz w:val="28"/>
            <w:szCs w:val="28"/>
          </w:rPr>
          <w:tab/>
        </w:r>
        <w:r w:rsidR="006C76B5" w:rsidRPr="00D7285C">
          <w:rPr>
            <w:rFonts w:ascii="Times New Roman" w:hAnsi="Times New Roman" w:cs="Times New Roman"/>
            <w:noProof/>
            <w:webHidden/>
            <w:sz w:val="28"/>
            <w:szCs w:val="28"/>
          </w:rPr>
          <w:fldChar w:fldCharType="begin"/>
        </w:r>
        <w:r w:rsidR="006C76B5" w:rsidRPr="00D7285C">
          <w:rPr>
            <w:rFonts w:ascii="Times New Roman" w:hAnsi="Times New Roman" w:cs="Times New Roman"/>
            <w:noProof/>
            <w:webHidden/>
            <w:sz w:val="28"/>
            <w:szCs w:val="28"/>
          </w:rPr>
          <w:instrText xml:space="preserve"> PAGEREF _Toc491813758 \h </w:instrText>
        </w:r>
        <w:r w:rsidR="006C76B5" w:rsidRPr="00D7285C">
          <w:rPr>
            <w:rFonts w:ascii="Times New Roman" w:hAnsi="Times New Roman" w:cs="Times New Roman"/>
            <w:noProof/>
            <w:webHidden/>
            <w:sz w:val="28"/>
            <w:szCs w:val="28"/>
          </w:rPr>
        </w:r>
        <w:r w:rsidR="006C76B5" w:rsidRPr="00D7285C">
          <w:rPr>
            <w:rFonts w:ascii="Times New Roman" w:hAnsi="Times New Roman" w:cs="Times New Roman"/>
            <w:noProof/>
            <w:webHidden/>
            <w:sz w:val="28"/>
            <w:szCs w:val="28"/>
          </w:rPr>
          <w:fldChar w:fldCharType="separate"/>
        </w:r>
        <w:r w:rsidR="001B1AB3">
          <w:rPr>
            <w:rFonts w:ascii="Times New Roman" w:hAnsi="Times New Roman" w:cs="Times New Roman"/>
            <w:noProof/>
            <w:webHidden/>
            <w:sz w:val="28"/>
            <w:szCs w:val="28"/>
          </w:rPr>
          <w:t>3</w:t>
        </w:r>
        <w:r w:rsidR="006C76B5" w:rsidRPr="00D7285C">
          <w:rPr>
            <w:rFonts w:ascii="Times New Roman" w:hAnsi="Times New Roman" w:cs="Times New Roman"/>
            <w:noProof/>
            <w:webHidden/>
            <w:sz w:val="28"/>
            <w:szCs w:val="28"/>
          </w:rPr>
          <w:fldChar w:fldCharType="end"/>
        </w:r>
      </w:hyperlink>
    </w:p>
    <w:p w:rsidR="006C76B5" w:rsidRPr="00D7285C" w:rsidRDefault="00C3752C">
      <w:pPr>
        <w:pStyle w:val="11"/>
        <w:rPr>
          <w:rFonts w:ascii="Times New Roman" w:eastAsiaTheme="minorEastAsia" w:hAnsi="Times New Roman" w:cs="Times New Roman"/>
          <w:noProof/>
          <w:sz w:val="28"/>
          <w:szCs w:val="28"/>
          <w:lang w:eastAsia="ru-RU"/>
        </w:rPr>
      </w:pPr>
      <w:hyperlink w:anchor="_Toc491813759" w:history="1">
        <w:r w:rsidR="006C76B5" w:rsidRPr="00D7285C">
          <w:rPr>
            <w:rStyle w:val="a8"/>
            <w:rFonts w:ascii="Times New Roman" w:eastAsia="Times New Roman" w:hAnsi="Times New Roman" w:cs="Times New Roman"/>
            <w:noProof/>
            <w:color w:val="auto"/>
            <w:sz w:val="28"/>
            <w:szCs w:val="28"/>
            <w:lang w:eastAsia="ru-RU"/>
          </w:rPr>
          <w:t>4. Вид профессиональной деятельности:</w:t>
        </w:r>
        <w:r w:rsidR="006C76B5" w:rsidRPr="00D7285C">
          <w:rPr>
            <w:rFonts w:ascii="Times New Roman" w:hAnsi="Times New Roman" w:cs="Times New Roman"/>
            <w:noProof/>
            <w:webHidden/>
            <w:sz w:val="28"/>
            <w:szCs w:val="28"/>
          </w:rPr>
          <w:tab/>
        </w:r>
        <w:r w:rsidR="006C76B5" w:rsidRPr="00D7285C">
          <w:rPr>
            <w:rFonts w:ascii="Times New Roman" w:hAnsi="Times New Roman" w:cs="Times New Roman"/>
            <w:noProof/>
            <w:webHidden/>
            <w:sz w:val="28"/>
            <w:szCs w:val="28"/>
          </w:rPr>
          <w:fldChar w:fldCharType="begin"/>
        </w:r>
        <w:r w:rsidR="006C76B5" w:rsidRPr="00D7285C">
          <w:rPr>
            <w:rFonts w:ascii="Times New Roman" w:hAnsi="Times New Roman" w:cs="Times New Roman"/>
            <w:noProof/>
            <w:webHidden/>
            <w:sz w:val="28"/>
            <w:szCs w:val="28"/>
          </w:rPr>
          <w:instrText xml:space="preserve"> PAGEREF _Toc491813759 \h </w:instrText>
        </w:r>
        <w:r w:rsidR="006C76B5" w:rsidRPr="00D7285C">
          <w:rPr>
            <w:rFonts w:ascii="Times New Roman" w:hAnsi="Times New Roman" w:cs="Times New Roman"/>
            <w:noProof/>
            <w:webHidden/>
            <w:sz w:val="28"/>
            <w:szCs w:val="28"/>
          </w:rPr>
        </w:r>
        <w:r w:rsidR="006C76B5" w:rsidRPr="00D7285C">
          <w:rPr>
            <w:rFonts w:ascii="Times New Roman" w:hAnsi="Times New Roman" w:cs="Times New Roman"/>
            <w:noProof/>
            <w:webHidden/>
            <w:sz w:val="28"/>
            <w:szCs w:val="28"/>
          </w:rPr>
          <w:fldChar w:fldCharType="separate"/>
        </w:r>
        <w:r w:rsidR="001B1AB3">
          <w:rPr>
            <w:rFonts w:ascii="Times New Roman" w:hAnsi="Times New Roman" w:cs="Times New Roman"/>
            <w:noProof/>
            <w:webHidden/>
            <w:sz w:val="28"/>
            <w:szCs w:val="28"/>
          </w:rPr>
          <w:t>3</w:t>
        </w:r>
        <w:r w:rsidR="006C76B5" w:rsidRPr="00D7285C">
          <w:rPr>
            <w:rFonts w:ascii="Times New Roman" w:hAnsi="Times New Roman" w:cs="Times New Roman"/>
            <w:noProof/>
            <w:webHidden/>
            <w:sz w:val="28"/>
            <w:szCs w:val="28"/>
          </w:rPr>
          <w:fldChar w:fldCharType="end"/>
        </w:r>
      </w:hyperlink>
    </w:p>
    <w:p w:rsidR="006C76B5" w:rsidRPr="00D7285C" w:rsidRDefault="00C3752C">
      <w:pPr>
        <w:pStyle w:val="11"/>
        <w:rPr>
          <w:rFonts w:ascii="Times New Roman" w:eastAsiaTheme="minorEastAsia" w:hAnsi="Times New Roman" w:cs="Times New Roman"/>
          <w:noProof/>
          <w:sz w:val="28"/>
          <w:szCs w:val="28"/>
          <w:lang w:eastAsia="ru-RU"/>
        </w:rPr>
      </w:pPr>
      <w:hyperlink w:anchor="_Toc491813760" w:history="1">
        <w:r w:rsidR="006C76B5" w:rsidRPr="00D7285C">
          <w:rPr>
            <w:rStyle w:val="a8"/>
            <w:rFonts w:ascii="Times New Roman" w:eastAsia="Times New Roman" w:hAnsi="Times New Roman" w:cs="Times New Roman"/>
            <w:noProof/>
            <w:color w:val="auto"/>
            <w:sz w:val="28"/>
            <w:szCs w:val="28"/>
            <w:lang w:eastAsia="ru-RU"/>
          </w:rPr>
          <w:t>5. Спецификация заданий для теоретического этапа профессионального  экзамена</w:t>
        </w:r>
        <w:r w:rsidR="006C76B5" w:rsidRPr="00D7285C">
          <w:rPr>
            <w:rFonts w:ascii="Times New Roman" w:hAnsi="Times New Roman" w:cs="Times New Roman"/>
            <w:noProof/>
            <w:webHidden/>
            <w:sz w:val="28"/>
            <w:szCs w:val="28"/>
          </w:rPr>
          <w:tab/>
        </w:r>
        <w:r w:rsidR="006C76B5" w:rsidRPr="00D7285C">
          <w:rPr>
            <w:rFonts w:ascii="Times New Roman" w:hAnsi="Times New Roman" w:cs="Times New Roman"/>
            <w:noProof/>
            <w:webHidden/>
            <w:sz w:val="28"/>
            <w:szCs w:val="28"/>
          </w:rPr>
          <w:fldChar w:fldCharType="begin"/>
        </w:r>
        <w:r w:rsidR="006C76B5" w:rsidRPr="00D7285C">
          <w:rPr>
            <w:rFonts w:ascii="Times New Roman" w:hAnsi="Times New Roman" w:cs="Times New Roman"/>
            <w:noProof/>
            <w:webHidden/>
            <w:sz w:val="28"/>
            <w:szCs w:val="28"/>
          </w:rPr>
          <w:instrText xml:space="preserve"> PAGEREF _Toc491813760 \h </w:instrText>
        </w:r>
        <w:r w:rsidR="006C76B5" w:rsidRPr="00D7285C">
          <w:rPr>
            <w:rFonts w:ascii="Times New Roman" w:hAnsi="Times New Roman" w:cs="Times New Roman"/>
            <w:noProof/>
            <w:webHidden/>
            <w:sz w:val="28"/>
            <w:szCs w:val="28"/>
          </w:rPr>
        </w:r>
        <w:r w:rsidR="006C76B5" w:rsidRPr="00D7285C">
          <w:rPr>
            <w:rFonts w:ascii="Times New Roman" w:hAnsi="Times New Roman" w:cs="Times New Roman"/>
            <w:noProof/>
            <w:webHidden/>
            <w:sz w:val="28"/>
            <w:szCs w:val="28"/>
          </w:rPr>
          <w:fldChar w:fldCharType="separate"/>
        </w:r>
        <w:r w:rsidR="001B1AB3">
          <w:rPr>
            <w:rFonts w:ascii="Times New Roman" w:hAnsi="Times New Roman" w:cs="Times New Roman"/>
            <w:noProof/>
            <w:webHidden/>
            <w:sz w:val="28"/>
            <w:szCs w:val="28"/>
          </w:rPr>
          <w:t>3</w:t>
        </w:r>
        <w:r w:rsidR="006C76B5" w:rsidRPr="00D7285C">
          <w:rPr>
            <w:rFonts w:ascii="Times New Roman" w:hAnsi="Times New Roman" w:cs="Times New Roman"/>
            <w:noProof/>
            <w:webHidden/>
            <w:sz w:val="28"/>
            <w:szCs w:val="28"/>
          </w:rPr>
          <w:fldChar w:fldCharType="end"/>
        </w:r>
      </w:hyperlink>
    </w:p>
    <w:p w:rsidR="006C76B5" w:rsidRPr="00D7285C" w:rsidRDefault="00C3752C">
      <w:pPr>
        <w:pStyle w:val="11"/>
        <w:rPr>
          <w:rFonts w:ascii="Times New Roman" w:eastAsiaTheme="minorEastAsia" w:hAnsi="Times New Roman" w:cs="Times New Roman"/>
          <w:noProof/>
          <w:sz w:val="28"/>
          <w:szCs w:val="28"/>
          <w:lang w:eastAsia="ru-RU"/>
        </w:rPr>
      </w:pPr>
      <w:hyperlink w:anchor="_Toc491813761" w:history="1">
        <w:r w:rsidR="006C76B5" w:rsidRPr="00D7285C">
          <w:rPr>
            <w:rStyle w:val="a8"/>
            <w:rFonts w:ascii="Times New Roman" w:eastAsia="Times New Roman" w:hAnsi="Times New Roman" w:cs="Times New Roman"/>
            <w:noProof/>
            <w:color w:val="auto"/>
            <w:sz w:val="28"/>
            <w:szCs w:val="28"/>
            <w:lang w:eastAsia="ru-RU"/>
          </w:rPr>
          <w:t>6. Спецификация заданий для практического этапа профессионального  экзамена</w:t>
        </w:r>
        <w:r w:rsidR="006C76B5" w:rsidRPr="00D7285C">
          <w:rPr>
            <w:rFonts w:ascii="Times New Roman" w:hAnsi="Times New Roman" w:cs="Times New Roman"/>
            <w:noProof/>
            <w:webHidden/>
            <w:sz w:val="28"/>
            <w:szCs w:val="28"/>
          </w:rPr>
          <w:tab/>
        </w:r>
        <w:r w:rsidR="006C76B5" w:rsidRPr="00D7285C">
          <w:rPr>
            <w:rFonts w:ascii="Times New Roman" w:hAnsi="Times New Roman" w:cs="Times New Roman"/>
            <w:noProof/>
            <w:webHidden/>
            <w:sz w:val="28"/>
            <w:szCs w:val="28"/>
          </w:rPr>
          <w:fldChar w:fldCharType="begin"/>
        </w:r>
        <w:r w:rsidR="006C76B5" w:rsidRPr="00D7285C">
          <w:rPr>
            <w:rFonts w:ascii="Times New Roman" w:hAnsi="Times New Roman" w:cs="Times New Roman"/>
            <w:noProof/>
            <w:webHidden/>
            <w:sz w:val="28"/>
            <w:szCs w:val="28"/>
          </w:rPr>
          <w:instrText xml:space="preserve"> PAGEREF _Toc491813761 \h </w:instrText>
        </w:r>
        <w:r w:rsidR="006C76B5" w:rsidRPr="00D7285C">
          <w:rPr>
            <w:rFonts w:ascii="Times New Roman" w:hAnsi="Times New Roman" w:cs="Times New Roman"/>
            <w:noProof/>
            <w:webHidden/>
            <w:sz w:val="28"/>
            <w:szCs w:val="28"/>
          </w:rPr>
        </w:r>
        <w:r w:rsidR="006C76B5" w:rsidRPr="00D7285C">
          <w:rPr>
            <w:rFonts w:ascii="Times New Roman" w:hAnsi="Times New Roman" w:cs="Times New Roman"/>
            <w:noProof/>
            <w:webHidden/>
            <w:sz w:val="28"/>
            <w:szCs w:val="28"/>
          </w:rPr>
          <w:fldChar w:fldCharType="separate"/>
        </w:r>
        <w:r w:rsidR="001B1AB3">
          <w:rPr>
            <w:rFonts w:ascii="Times New Roman" w:hAnsi="Times New Roman" w:cs="Times New Roman"/>
            <w:noProof/>
            <w:webHidden/>
            <w:sz w:val="28"/>
            <w:szCs w:val="28"/>
          </w:rPr>
          <w:t>7</w:t>
        </w:r>
        <w:r w:rsidR="006C76B5" w:rsidRPr="00D7285C">
          <w:rPr>
            <w:rFonts w:ascii="Times New Roman" w:hAnsi="Times New Roman" w:cs="Times New Roman"/>
            <w:noProof/>
            <w:webHidden/>
            <w:sz w:val="28"/>
            <w:szCs w:val="28"/>
          </w:rPr>
          <w:fldChar w:fldCharType="end"/>
        </w:r>
      </w:hyperlink>
    </w:p>
    <w:p w:rsidR="006C76B5" w:rsidRPr="00D7285C" w:rsidRDefault="00C3752C">
      <w:pPr>
        <w:pStyle w:val="11"/>
        <w:rPr>
          <w:rFonts w:ascii="Times New Roman" w:eastAsiaTheme="minorEastAsia" w:hAnsi="Times New Roman" w:cs="Times New Roman"/>
          <w:noProof/>
          <w:sz w:val="28"/>
          <w:szCs w:val="28"/>
          <w:lang w:eastAsia="ru-RU"/>
        </w:rPr>
      </w:pPr>
      <w:hyperlink w:anchor="_Toc491813762" w:history="1">
        <w:r w:rsidR="006C76B5" w:rsidRPr="00D7285C">
          <w:rPr>
            <w:rStyle w:val="a8"/>
            <w:rFonts w:ascii="Times New Roman" w:eastAsia="Times New Roman" w:hAnsi="Times New Roman" w:cs="Times New Roman"/>
            <w:noProof/>
            <w:color w:val="auto"/>
            <w:sz w:val="28"/>
            <w:szCs w:val="28"/>
            <w:lang w:eastAsia="ru-RU"/>
          </w:rPr>
          <w:t>7. Материально-техническое обеспечение оценочных мероприятий:</w:t>
        </w:r>
        <w:r w:rsidR="006C76B5" w:rsidRPr="00D7285C">
          <w:rPr>
            <w:rFonts w:ascii="Times New Roman" w:hAnsi="Times New Roman" w:cs="Times New Roman"/>
            <w:noProof/>
            <w:webHidden/>
            <w:sz w:val="28"/>
            <w:szCs w:val="28"/>
          </w:rPr>
          <w:tab/>
        </w:r>
        <w:r w:rsidR="006C76B5" w:rsidRPr="00D7285C">
          <w:rPr>
            <w:rFonts w:ascii="Times New Roman" w:hAnsi="Times New Roman" w:cs="Times New Roman"/>
            <w:noProof/>
            <w:webHidden/>
            <w:sz w:val="28"/>
            <w:szCs w:val="28"/>
          </w:rPr>
          <w:fldChar w:fldCharType="begin"/>
        </w:r>
        <w:r w:rsidR="006C76B5" w:rsidRPr="00D7285C">
          <w:rPr>
            <w:rFonts w:ascii="Times New Roman" w:hAnsi="Times New Roman" w:cs="Times New Roman"/>
            <w:noProof/>
            <w:webHidden/>
            <w:sz w:val="28"/>
            <w:szCs w:val="28"/>
          </w:rPr>
          <w:instrText xml:space="preserve"> PAGEREF _Toc491813762 \h </w:instrText>
        </w:r>
        <w:r w:rsidR="006C76B5" w:rsidRPr="00D7285C">
          <w:rPr>
            <w:rFonts w:ascii="Times New Roman" w:hAnsi="Times New Roman" w:cs="Times New Roman"/>
            <w:noProof/>
            <w:webHidden/>
            <w:sz w:val="28"/>
            <w:szCs w:val="28"/>
          </w:rPr>
        </w:r>
        <w:r w:rsidR="006C76B5" w:rsidRPr="00D7285C">
          <w:rPr>
            <w:rFonts w:ascii="Times New Roman" w:hAnsi="Times New Roman" w:cs="Times New Roman"/>
            <w:noProof/>
            <w:webHidden/>
            <w:sz w:val="28"/>
            <w:szCs w:val="28"/>
          </w:rPr>
          <w:fldChar w:fldCharType="separate"/>
        </w:r>
        <w:r w:rsidR="001B1AB3">
          <w:rPr>
            <w:rFonts w:ascii="Times New Roman" w:hAnsi="Times New Roman" w:cs="Times New Roman"/>
            <w:noProof/>
            <w:webHidden/>
            <w:sz w:val="28"/>
            <w:szCs w:val="28"/>
          </w:rPr>
          <w:t>7</w:t>
        </w:r>
        <w:r w:rsidR="006C76B5" w:rsidRPr="00D7285C">
          <w:rPr>
            <w:rFonts w:ascii="Times New Roman" w:hAnsi="Times New Roman" w:cs="Times New Roman"/>
            <w:noProof/>
            <w:webHidden/>
            <w:sz w:val="28"/>
            <w:szCs w:val="28"/>
          </w:rPr>
          <w:fldChar w:fldCharType="end"/>
        </w:r>
      </w:hyperlink>
    </w:p>
    <w:p w:rsidR="006C76B5" w:rsidRPr="00D7285C" w:rsidRDefault="00C3752C">
      <w:pPr>
        <w:pStyle w:val="11"/>
        <w:rPr>
          <w:rFonts w:ascii="Times New Roman" w:eastAsiaTheme="minorEastAsia" w:hAnsi="Times New Roman" w:cs="Times New Roman"/>
          <w:noProof/>
          <w:sz w:val="28"/>
          <w:szCs w:val="28"/>
          <w:lang w:eastAsia="ru-RU"/>
        </w:rPr>
      </w:pPr>
      <w:hyperlink w:anchor="_Toc491813763" w:history="1">
        <w:r w:rsidR="006C76B5" w:rsidRPr="00D7285C">
          <w:rPr>
            <w:rStyle w:val="a8"/>
            <w:rFonts w:ascii="Times New Roman" w:eastAsia="Times New Roman" w:hAnsi="Times New Roman" w:cs="Times New Roman"/>
            <w:noProof/>
            <w:color w:val="auto"/>
            <w:sz w:val="28"/>
            <w:szCs w:val="28"/>
            <w:lang w:eastAsia="ru-RU"/>
          </w:rPr>
          <w:t>8. Кадровое обеспечение оценочных мероприятий:</w:t>
        </w:r>
        <w:r w:rsidR="006C76B5" w:rsidRPr="00D7285C">
          <w:rPr>
            <w:rFonts w:ascii="Times New Roman" w:hAnsi="Times New Roman" w:cs="Times New Roman"/>
            <w:noProof/>
            <w:webHidden/>
            <w:sz w:val="28"/>
            <w:szCs w:val="28"/>
          </w:rPr>
          <w:tab/>
        </w:r>
        <w:r w:rsidR="006C76B5" w:rsidRPr="00D7285C">
          <w:rPr>
            <w:rFonts w:ascii="Times New Roman" w:hAnsi="Times New Roman" w:cs="Times New Roman"/>
            <w:noProof/>
            <w:webHidden/>
            <w:sz w:val="28"/>
            <w:szCs w:val="28"/>
          </w:rPr>
          <w:fldChar w:fldCharType="begin"/>
        </w:r>
        <w:r w:rsidR="006C76B5" w:rsidRPr="00D7285C">
          <w:rPr>
            <w:rFonts w:ascii="Times New Roman" w:hAnsi="Times New Roman" w:cs="Times New Roman"/>
            <w:noProof/>
            <w:webHidden/>
            <w:sz w:val="28"/>
            <w:szCs w:val="28"/>
          </w:rPr>
          <w:instrText xml:space="preserve"> PAGEREF _Toc491813763 \h </w:instrText>
        </w:r>
        <w:r w:rsidR="006C76B5" w:rsidRPr="00D7285C">
          <w:rPr>
            <w:rFonts w:ascii="Times New Roman" w:hAnsi="Times New Roman" w:cs="Times New Roman"/>
            <w:noProof/>
            <w:webHidden/>
            <w:sz w:val="28"/>
            <w:szCs w:val="28"/>
          </w:rPr>
        </w:r>
        <w:r w:rsidR="006C76B5" w:rsidRPr="00D7285C">
          <w:rPr>
            <w:rFonts w:ascii="Times New Roman" w:hAnsi="Times New Roman" w:cs="Times New Roman"/>
            <w:noProof/>
            <w:webHidden/>
            <w:sz w:val="28"/>
            <w:szCs w:val="28"/>
          </w:rPr>
          <w:fldChar w:fldCharType="separate"/>
        </w:r>
        <w:r w:rsidR="001B1AB3">
          <w:rPr>
            <w:rFonts w:ascii="Times New Roman" w:hAnsi="Times New Roman" w:cs="Times New Roman"/>
            <w:noProof/>
            <w:webHidden/>
            <w:sz w:val="28"/>
            <w:szCs w:val="28"/>
          </w:rPr>
          <w:t>8</w:t>
        </w:r>
        <w:r w:rsidR="006C76B5" w:rsidRPr="00D7285C">
          <w:rPr>
            <w:rFonts w:ascii="Times New Roman" w:hAnsi="Times New Roman" w:cs="Times New Roman"/>
            <w:noProof/>
            <w:webHidden/>
            <w:sz w:val="28"/>
            <w:szCs w:val="28"/>
          </w:rPr>
          <w:fldChar w:fldCharType="end"/>
        </w:r>
      </w:hyperlink>
    </w:p>
    <w:p w:rsidR="006C76B5" w:rsidRPr="00D7285C" w:rsidRDefault="00C3752C">
      <w:pPr>
        <w:pStyle w:val="11"/>
        <w:rPr>
          <w:rFonts w:ascii="Times New Roman" w:eastAsiaTheme="minorEastAsia" w:hAnsi="Times New Roman" w:cs="Times New Roman"/>
          <w:noProof/>
          <w:sz w:val="28"/>
          <w:szCs w:val="28"/>
          <w:lang w:eastAsia="ru-RU"/>
        </w:rPr>
      </w:pPr>
      <w:hyperlink w:anchor="_Toc491813764" w:history="1">
        <w:r w:rsidR="006C76B5" w:rsidRPr="00D7285C">
          <w:rPr>
            <w:rStyle w:val="a8"/>
            <w:rFonts w:ascii="Times New Roman" w:eastAsia="Times New Roman" w:hAnsi="Times New Roman" w:cs="Times New Roman"/>
            <w:noProof/>
            <w:color w:val="auto"/>
            <w:sz w:val="28"/>
            <w:szCs w:val="28"/>
            <w:lang w:eastAsia="ru-RU"/>
          </w:rPr>
          <w:t>9. Требования безопасности к проведению оценочных мероприятий (при необходимости):</w:t>
        </w:r>
        <w:r w:rsidR="006C76B5" w:rsidRPr="00D7285C">
          <w:rPr>
            <w:rFonts w:ascii="Times New Roman" w:hAnsi="Times New Roman" w:cs="Times New Roman"/>
            <w:noProof/>
            <w:webHidden/>
            <w:sz w:val="28"/>
            <w:szCs w:val="28"/>
          </w:rPr>
          <w:tab/>
        </w:r>
        <w:r w:rsidR="006C76B5" w:rsidRPr="00D7285C">
          <w:rPr>
            <w:rFonts w:ascii="Times New Roman" w:hAnsi="Times New Roman" w:cs="Times New Roman"/>
            <w:noProof/>
            <w:webHidden/>
            <w:sz w:val="28"/>
            <w:szCs w:val="28"/>
          </w:rPr>
          <w:fldChar w:fldCharType="begin"/>
        </w:r>
        <w:r w:rsidR="006C76B5" w:rsidRPr="00D7285C">
          <w:rPr>
            <w:rFonts w:ascii="Times New Roman" w:hAnsi="Times New Roman" w:cs="Times New Roman"/>
            <w:noProof/>
            <w:webHidden/>
            <w:sz w:val="28"/>
            <w:szCs w:val="28"/>
          </w:rPr>
          <w:instrText xml:space="preserve"> PAGEREF _Toc491813764 \h </w:instrText>
        </w:r>
        <w:r w:rsidR="006C76B5" w:rsidRPr="00D7285C">
          <w:rPr>
            <w:rFonts w:ascii="Times New Roman" w:hAnsi="Times New Roman" w:cs="Times New Roman"/>
            <w:noProof/>
            <w:webHidden/>
            <w:sz w:val="28"/>
            <w:szCs w:val="28"/>
          </w:rPr>
        </w:r>
        <w:r w:rsidR="006C76B5" w:rsidRPr="00D7285C">
          <w:rPr>
            <w:rFonts w:ascii="Times New Roman" w:hAnsi="Times New Roman" w:cs="Times New Roman"/>
            <w:noProof/>
            <w:webHidden/>
            <w:sz w:val="28"/>
            <w:szCs w:val="28"/>
          </w:rPr>
          <w:fldChar w:fldCharType="separate"/>
        </w:r>
        <w:r w:rsidR="001B1AB3">
          <w:rPr>
            <w:rFonts w:ascii="Times New Roman" w:hAnsi="Times New Roman" w:cs="Times New Roman"/>
            <w:noProof/>
            <w:webHidden/>
            <w:sz w:val="28"/>
            <w:szCs w:val="28"/>
          </w:rPr>
          <w:t>9</w:t>
        </w:r>
        <w:r w:rsidR="006C76B5" w:rsidRPr="00D7285C">
          <w:rPr>
            <w:rFonts w:ascii="Times New Roman" w:hAnsi="Times New Roman" w:cs="Times New Roman"/>
            <w:noProof/>
            <w:webHidden/>
            <w:sz w:val="28"/>
            <w:szCs w:val="28"/>
          </w:rPr>
          <w:fldChar w:fldCharType="end"/>
        </w:r>
      </w:hyperlink>
    </w:p>
    <w:p w:rsidR="006C76B5" w:rsidRPr="00D7285C" w:rsidRDefault="00C3752C">
      <w:pPr>
        <w:pStyle w:val="11"/>
        <w:rPr>
          <w:rFonts w:ascii="Times New Roman" w:eastAsiaTheme="minorEastAsia" w:hAnsi="Times New Roman" w:cs="Times New Roman"/>
          <w:noProof/>
          <w:sz w:val="28"/>
          <w:szCs w:val="28"/>
          <w:lang w:eastAsia="ru-RU"/>
        </w:rPr>
      </w:pPr>
      <w:hyperlink w:anchor="_Toc491813765" w:history="1">
        <w:r w:rsidR="006C76B5" w:rsidRPr="00D7285C">
          <w:rPr>
            <w:rStyle w:val="a8"/>
            <w:rFonts w:ascii="Times New Roman" w:eastAsia="Times New Roman" w:hAnsi="Times New Roman" w:cs="Times New Roman"/>
            <w:noProof/>
            <w:color w:val="auto"/>
            <w:sz w:val="28"/>
            <w:szCs w:val="28"/>
            <w:lang w:eastAsia="ru-RU"/>
          </w:rPr>
          <w:t>10. Задания для теоретического этапа профессионального экзамена:</w:t>
        </w:r>
        <w:r w:rsidR="006C76B5" w:rsidRPr="00D7285C">
          <w:rPr>
            <w:rFonts w:ascii="Times New Roman" w:hAnsi="Times New Roman" w:cs="Times New Roman"/>
            <w:noProof/>
            <w:webHidden/>
            <w:sz w:val="28"/>
            <w:szCs w:val="28"/>
          </w:rPr>
          <w:tab/>
        </w:r>
        <w:r w:rsidR="006C76B5" w:rsidRPr="00D7285C">
          <w:rPr>
            <w:rFonts w:ascii="Times New Roman" w:hAnsi="Times New Roman" w:cs="Times New Roman"/>
            <w:noProof/>
            <w:webHidden/>
            <w:sz w:val="28"/>
            <w:szCs w:val="28"/>
          </w:rPr>
          <w:fldChar w:fldCharType="begin"/>
        </w:r>
        <w:r w:rsidR="006C76B5" w:rsidRPr="00D7285C">
          <w:rPr>
            <w:rFonts w:ascii="Times New Roman" w:hAnsi="Times New Roman" w:cs="Times New Roman"/>
            <w:noProof/>
            <w:webHidden/>
            <w:sz w:val="28"/>
            <w:szCs w:val="28"/>
          </w:rPr>
          <w:instrText xml:space="preserve"> PAGEREF _Toc491813765 \h </w:instrText>
        </w:r>
        <w:r w:rsidR="006C76B5" w:rsidRPr="00D7285C">
          <w:rPr>
            <w:rFonts w:ascii="Times New Roman" w:hAnsi="Times New Roman" w:cs="Times New Roman"/>
            <w:noProof/>
            <w:webHidden/>
            <w:sz w:val="28"/>
            <w:szCs w:val="28"/>
          </w:rPr>
        </w:r>
        <w:r w:rsidR="006C76B5" w:rsidRPr="00D7285C">
          <w:rPr>
            <w:rFonts w:ascii="Times New Roman" w:hAnsi="Times New Roman" w:cs="Times New Roman"/>
            <w:noProof/>
            <w:webHidden/>
            <w:sz w:val="28"/>
            <w:szCs w:val="28"/>
          </w:rPr>
          <w:fldChar w:fldCharType="separate"/>
        </w:r>
        <w:r w:rsidR="001B1AB3">
          <w:rPr>
            <w:rFonts w:ascii="Times New Roman" w:hAnsi="Times New Roman" w:cs="Times New Roman"/>
            <w:noProof/>
            <w:webHidden/>
            <w:sz w:val="28"/>
            <w:szCs w:val="28"/>
          </w:rPr>
          <w:t>9</w:t>
        </w:r>
        <w:r w:rsidR="006C76B5" w:rsidRPr="00D7285C">
          <w:rPr>
            <w:rFonts w:ascii="Times New Roman" w:hAnsi="Times New Roman" w:cs="Times New Roman"/>
            <w:noProof/>
            <w:webHidden/>
            <w:sz w:val="28"/>
            <w:szCs w:val="28"/>
          </w:rPr>
          <w:fldChar w:fldCharType="end"/>
        </w:r>
      </w:hyperlink>
    </w:p>
    <w:p w:rsidR="006C76B5" w:rsidRPr="00D7285C" w:rsidRDefault="00C3752C">
      <w:pPr>
        <w:pStyle w:val="11"/>
        <w:rPr>
          <w:rFonts w:ascii="Times New Roman" w:eastAsiaTheme="minorEastAsia" w:hAnsi="Times New Roman" w:cs="Times New Roman"/>
          <w:noProof/>
          <w:sz w:val="28"/>
          <w:szCs w:val="28"/>
          <w:lang w:eastAsia="ru-RU"/>
        </w:rPr>
      </w:pPr>
      <w:hyperlink w:anchor="_Toc491813766" w:history="1">
        <w:r w:rsidR="006C76B5" w:rsidRPr="00D7285C">
          <w:rPr>
            <w:rStyle w:val="a8"/>
            <w:rFonts w:ascii="Times New Roman" w:eastAsia="Times New Roman" w:hAnsi="Times New Roman" w:cs="Times New Roman"/>
            <w:noProof/>
            <w:color w:val="auto"/>
            <w:sz w:val="28"/>
            <w:szCs w:val="28"/>
            <w:lang w:eastAsia="ru-RU"/>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6C76B5" w:rsidRPr="00D7285C">
          <w:rPr>
            <w:rFonts w:ascii="Times New Roman" w:hAnsi="Times New Roman" w:cs="Times New Roman"/>
            <w:noProof/>
            <w:webHidden/>
            <w:sz w:val="28"/>
            <w:szCs w:val="28"/>
          </w:rPr>
          <w:tab/>
        </w:r>
        <w:r w:rsidR="006C76B5" w:rsidRPr="00D7285C">
          <w:rPr>
            <w:rFonts w:ascii="Times New Roman" w:hAnsi="Times New Roman" w:cs="Times New Roman"/>
            <w:noProof/>
            <w:webHidden/>
            <w:sz w:val="28"/>
            <w:szCs w:val="28"/>
          </w:rPr>
          <w:fldChar w:fldCharType="begin"/>
        </w:r>
        <w:r w:rsidR="006C76B5" w:rsidRPr="00D7285C">
          <w:rPr>
            <w:rFonts w:ascii="Times New Roman" w:hAnsi="Times New Roman" w:cs="Times New Roman"/>
            <w:noProof/>
            <w:webHidden/>
            <w:sz w:val="28"/>
            <w:szCs w:val="28"/>
          </w:rPr>
          <w:instrText xml:space="preserve"> PAGEREF _Toc491813766 \h </w:instrText>
        </w:r>
        <w:r w:rsidR="006C76B5" w:rsidRPr="00D7285C">
          <w:rPr>
            <w:rFonts w:ascii="Times New Roman" w:hAnsi="Times New Roman" w:cs="Times New Roman"/>
            <w:noProof/>
            <w:webHidden/>
            <w:sz w:val="28"/>
            <w:szCs w:val="28"/>
          </w:rPr>
        </w:r>
        <w:r w:rsidR="006C76B5" w:rsidRPr="00D7285C">
          <w:rPr>
            <w:rFonts w:ascii="Times New Roman" w:hAnsi="Times New Roman" w:cs="Times New Roman"/>
            <w:noProof/>
            <w:webHidden/>
            <w:sz w:val="28"/>
            <w:szCs w:val="28"/>
          </w:rPr>
          <w:fldChar w:fldCharType="separate"/>
        </w:r>
        <w:r w:rsidR="001B1AB3">
          <w:rPr>
            <w:rFonts w:ascii="Times New Roman" w:hAnsi="Times New Roman" w:cs="Times New Roman"/>
            <w:noProof/>
            <w:webHidden/>
            <w:sz w:val="28"/>
            <w:szCs w:val="28"/>
          </w:rPr>
          <w:t>30</w:t>
        </w:r>
        <w:r w:rsidR="006C76B5" w:rsidRPr="00D7285C">
          <w:rPr>
            <w:rFonts w:ascii="Times New Roman" w:hAnsi="Times New Roman" w:cs="Times New Roman"/>
            <w:noProof/>
            <w:webHidden/>
            <w:sz w:val="28"/>
            <w:szCs w:val="28"/>
          </w:rPr>
          <w:fldChar w:fldCharType="end"/>
        </w:r>
      </w:hyperlink>
    </w:p>
    <w:p w:rsidR="006C76B5" w:rsidRPr="00D7285C" w:rsidRDefault="00C3752C">
      <w:pPr>
        <w:pStyle w:val="11"/>
        <w:rPr>
          <w:rFonts w:ascii="Times New Roman" w:eastAsiaTheme="minorEastAsia" w:hAnsi="Times New Roman" w:cs="Times New Roman"/>
          <w:noProof/>
          <w:sz w:val="28"/>
          <w:szCs w:val="28"/>
          <w:lang w:eastAsia="ru-RU"/>
        </w:rPr>
      </w:pPr>
      <w:hyperlink w:anchor="_Toc491813767" w:history="1">
        <w:r w:rsidR="006C76B5" w:rsidRPr="00D7285C">
          <w:rPr>
            <w:rStyle w:val="a8"/>
            <w:rFonts w:ascii="Times New Roman" w:eastAsia="Times New Roman" w:hAnsi="Times New Roman" w:cs="Times New Roman"/>
            <w:noProof/>
            <w:color w:val="auto"/>
            <w:sz w:val="28"/>
            <w:szCs w:val="28"/>
            <w:lang w:eastAsia="ru-RU"/>
          </w:rPr>
          <w:t>12. Задания для практического этапа профессионального экзамена:</w:t>
        </w:r>
        <w:r w:rsidR="006C76B5" w:rsidRPr="00D7285C">
          <w:rPr>
            <w:rFonts w:ascii="Times New Roman" w:hAnsi="Times New Roman" w:cs="Times New Roman"/>
            <w:noProof/>
            <w:webHidden/>
            <w:sz w:val="28"/>
            <w:szCs w:val="28"/>
          </w:rPr>
          <w:tab/>
        </w:r>
        <w:r w:rsidR="006C76B5" w:rsidRPr="00D7285C">
          <w:rPr>
            <w:rFonts w:ascii="Times New Roman" w:hAnsi="Times New Roman" w:cs="Times New Roman"/>
            <w:noProof/>
            <w:webHidden/>
            <w:sz w:val="28"/>
            <w:szCs w:val="28"/>
          </w:rPr>
          <w:fldChar w:fldCharType="begin"/>
        </w:r>
        <w:r w:rsidR="006C76B5" w:rsidRPr="00D7285C">
          <w:rPr>
            <w:rFonts w:ascii="Times New Roman" w:hAnsi="Times New Roman" w:cs="Times New Roman"/>
            <w:noProof/>
            <w:webHidden/>
            <w:sz w:val="28"/>
            <w:szCs w:val="28"/>
          </w:rPr>
          <w:instrText xml:space="preserve"> PAGEREF _Toc491813767 \h </w:instrText>
        </w:r>
        <w:r w:rsidR="006C76B5" w:rsidRPr="00D7285C">
          <w:rPr>
            <w:rFonts w:ascii="Times New Roman" w:hAnsi="Times New Roman" w:cs="Times New Roman"/>
            <w:noProof/>
            <w:webHidden/>
            <w:sz w:val="28"/>
            <w:szCs w:val="28"/>
          </w:rPr>
        </w:r>
        <w:r w:rsidR="006C76B5" w:rsidRPr="00D7285C">
          <w:rPr>
            <w:rFonts w:ascii="Times New Roman" w:hAnsi="Times New Roman" w:cs="Times New Roman"/>
            <w:noProof/>
            <w:webHidden/>
            <w:sz w:val="28"/>
            <w:szCs w:val="28"/>
          </w:rPr>
          <w:fldChar w:fldCharType="separate"/>
        </w:r>
        <w:r w:rsidR="001B1AB3">
          <w:rPr>
            <w:rFonts w:ascii="Times New Roman" w:hAnsi="Times New Roman" w:cs="Times New Roman"/>
            <w:noProof/>
            <w:webHidden/>
            <w:sz w:val="28"/>
            <w:szCs w:val="28"/>
          </w:rPr>
          <w:t>33</w:t>
        </w:r>
        <w:r w:rsidR="006C76B5" w:rsidRPr="00D7285C">
          <w:rPr>
            <w:rFonts w:ascii="Times New Roman" w:hAnsi="Times New Roman" w:cs="Times New Roman"/>
            <w:noProof/>
            <w:webHidden/>
            <w:sz w:val="28"/>
            <w:szCs w:val="28"/>
          </w:rPr>
          <w:fldChar w:fldCharType="end"/>
        </w:r>
      </w:hyperlink>
    </w:p>
    <w:p w:rsidR="006C76B5" w:rsidRPr="00D7285C" w:rsidRDefault="00C3752C">
      <w:pPr>
        <w:pStyle w:val="11"/>
        <w:rPr>
          <w:rFonts w:ascii="Times New Roman" w:eastAsiaTheme="minorEastAsia" w:hAnsi="Times New Roman" w:cs="Times New Roman"/>
          <w:noProof/>
          <w:sz w:val="28"/>
          <w:szCs w:val="28"/>
          <w:lang w:eastAsia="ru-RU"/>
        </w:rPr>
      </w:pPr>
      <w:hyperlink w:anchor="_Toc491813768" w:history="1">
        <w:r w:rsidR="006C76B5" w:rsidRPr="00D7285C">
          <w:rPr>
            <w:rStyle w:val="a8"/>
            <w:rFonts w:ascii="Times New Roman" w:eastAsia="Times New Roman" w:hAnsi="Times New Roman" w:cs="Times New Roman"/>
            <w:noProof/>
            <w:color w:val="auto"/>
            <w:sz w:val="28"/>
            <w:szCs w:val="28"/>
            <w:lang w:eastAsia="ru-RU"/>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6C76B5" w:rsidRPr="00D7285C">
          <w:rPr>
            <w:rFonts w:ascii="Times New Roman" w:hAnsi="Times New Roman" w:cs="Times New Roman"/>
            <w:noProof/>
            <w:webHidden/>
            <w:sz w:val="28"/>
            <w:szCs w:val="28"/>
          </w:rPr>
          <w:tab/>
        </w:r>
        <w:r w:rsidR="006C76B5" w:rsidRPr="00D7285C">
          <w:rPr>
            <w:rFonts w:ascii="Times New Roman" w:hAnsi="Times New Roman" w:cs="Times New Roman"/>
            <w:noProof/>
            <w:webHidden/>
            <w:sz w:val="28"/>
            <w:szCs w:val="28"/>
          </w:rPr>
          <w:fldChar w:fldCharType="begin"/>
        </w:r>
        <w:r w:rsidR="006C76B5" w:rsidRPr="00D7285C">
          <w:rPr>
            <w:rFonts w:ascii="Times New Roman" w:hAnsi="Times New Roman" w:cs="Times New Roman"/>
            <w:noProof/>
            <w:webHidden/>
            <w:sz w:val="28"/>
            <w:szCs w:val="28"/>
          </w:rPr>
          <w:instrText xml:space="preserve"> PAGEREF _Toc491813768 \h </w:instrText>
        </w:r>
        <w:r w:rsidR="006C76B5" w:rsidRPr="00D7285C">
          <w:rPr>
            <w:rFonts w:ascii="Times New Roman" w:hAnsi="Times New Roman" w:cs="Times New Roman"/>
            <w:noProof/>
            <w:webHidden/>
            <w:sz w:val="28"/>
            <w:szCs w:val="28"/>
          </w:rPr>
        </w:r>
        <w:r w:rsidR="006C76B5" w:rsidRPr="00D7285C">
          <w:rPr>
            <w:rFonts w:ascii="Times New Roman" w:hAnsi="Times New Roman" w:cs="Times New Roman"/>
            <w:noProof/>
            <w:webHidden/>
            <w:sz w:val="28"/>
            <w:szCs w:val="28"/>
          </w:rPr>
          <w:fldChar w:fldCharType="separate"/>
        </w:r>
        <w:r w:rsidR="001B1AB3">
          <w:rPr>
            <w:rFonts w:ascii="Times New Roman" w:hAnsi="Times New Roman" w:cs="Times New Roman"/>
            <w:noProof/>
            <w:webHidden/>
            <w:sz w:val="28"/>
            <w:szCs w:val="28"/>
          </w:rPr>
          <w:t>36</w:t>
        </w:r>
        <w:r w:rsidR="006C76B5" w:rsidRPr="00D7285C">
          <w:rPr>
            <w:rFonts w:ascii="Times New Roman" w:hAnsi="Times New Roman" w:cs="Times New Roman"/>
            <w:noProof/>
            <w:webHidden/>
            <w:sz w:val="28"/>
            <w:szCs w:val="28"/>
          </w:rPr>
          <w:fldChar w:fldCharType="end"/>
        </w:r>
      </w:hyperlink>
    </w:p>
    <w:p w:rsidR="006C76B5" w:rsidRPr="00D7285C" w:rsidRDefault="00C3752C">
      <w:pPr>
        <w:pStyle w:val="11"/>
        <w:rPr>
          <w:rFonts w:ascii="Times New Roman" w:eastAsiaTheme="minorEastAsia" w:hAnsi="Times New Roman" w:cs="Times New Roman"/>
          <w:noProof/>
          <w:sz w:val="28"/>
          <w:szCs w:val="28"/>
          <w:lang w:eastAsia="ru-RU"/>
        </w:rPr>
      </w:pPr>
      <w:hyperlink w:anchor="_Toc491813769" w:history="1">
        <w:r w:rsidR="006C76B5" w:rsidRPr="00D7285C">
          <w:rPr>
            <w:rStyle w:val="a8"/>
            <w:rFonts w:ascii="Times New Roman" w:eastAsia="Times New Roman" w:hAnsi="Times New Roman" w:cs="Times New Roman"/>
            <w:noProof/>
            <w:color w:val="auto"/>
            <w:sz w:val="28"/>
            <w:szCs w:val="28"/>
            <w:lang w:eastAsia="ru-RU"/>
          </w:rPr>
          <w:t>14.  Перечень  нормативных  правовых  и иных документов, использованных при подготовке комплекта оценочных средств (при наличии):</w:t>
        </w:r>
        <w:r w:rsidR="006C76B5" w:rsidRPr="00D7285C">
          <w:rPr>
            <w:rFonts w:ascii="Times New Roman" w:hAnsi="Times New Roman" w:cs="Times New Roman"/>
            <w:noProof/>
            <w:webHidden/>
            <w:sz w:val="28"/>
            <w:szCs w:val="28"/>
          </w:rPr>
          <w:tab/>
        </w:r>
        <w:r w:rsidR="006C76B5" w:rsidRPr="00D7285C">
          <w:rPr>
            <w:rFonts w:ascii="Times New Roman" w:hAnsi="Times New Roman" w:cs="Times New Roman"/>
            <w:noProof/>
            <w:webHidden/>
            <w:sz w:val="28"/>
            <w:szCs w:val="28"/>
          </w:rPr>
          <w:fldChar w:fldCharType="begin"/>
        </w:r>
        <w:r w:rsidR="006C76B5" w:rsidRPr="00D7285C">
          <w:rPr>
            <w:rFonts w:ascii="Times New Roman" w:hAnsi="Times New Roman" w:cs="Times New Roman"/>
            <w:noProof/>
            <w:webHidden/>
            <w:sz w:val="28"/>
            <w:szCs w:val="28"/>
          </w:rPr>
          <w:instrText xml:space="preserve"> PAGEREF _Toc491813769 \h </w:instrText>
        </w:r>
        <w:r w:rsidR="006C76B5" w:rsidRPr="00D7285C">
          <w:rPr>
            <w:rFonts w:ascii="Times New Roman" w:hAnsi="Times New Roman" w:cs="Times New Roman"/>
            <w:noProof/>
            <w:webHidden/>
            <w:sz w:val="28"/>
            <w:szCs w:val="28"/>
          </w:rPr>
        </w:r>
        <w:r w:rsidR="006C76B5" w:rsidRPr="00D7285C">
          <w:rPr>
            <w:rFonts w:ascii="Times New Roman" w:hAnsi="Times New Roman" w:cs="Times New Roman"/>
            <w:noProof/>
            <w:webHidden/>
            <w:sz w:val="28"/>
            <w:szCs w:val="28"/>
          </w:rPr>
          <w:fldChar w:fldCharType="separate"/>
        </w:r>
        <w:r w:rsidR="001B1AB3">
          <w:rPr>
            <w:rFonts w:ascii="Times New Roman" w:hAnsi="Times New Roman" w:cs="Times New Roman"/>
            <w:noProof/>
            <w:webHidden/>
            <w:sz w:val="28"/>
            <w:szCs w:val="28"/>
          </w:rPr>
          <w:t>36</w:t>
        </w:r>
        <w:r w:rsidR="006C76B5" w:rsidRPr="00D7285C">
          <w:rPr>
            <w:rFonts w:ascii="Times New Roman" w:hAnsi="Times New Roman" w:cs="Times New Roman"/>
            <w:noProof/>
            <w:webHidden/>
            <w:sz w:val="28"/>
            <w:szCs w:val="28"/>
          </w:rPr>
          <w:fldChar w:fldCharType="end"/>
        </w:r>
      </w:hyperlink>
    </w:p>
    <w:p w:rsidR="00645199" w:rsidRPr="00D7285C" w:rsidRDefault="00056041" w:rsidP="006451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fldChar w:fldCharType="end"/>
      </w:r>
    </w:p>
    <w:p w:rsidR="00533410" w:rsidRPr="00D7285C" w:rsidRDefault="00533410" w:rsidP="0064519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F6EDA" w:rsidRPr="00D7285C" w:rsidRDefault="008F6EDA"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sectPr w:rsidR="008F6EDA" w:rsidRPr="00D7285C">
          <w:pgSz w:w="11906" w:h="16838"/>
          <w:pgMar w:top="1134" w:right="850" w:bottom="1134" w:left="1701" w:header="708" w:footer="708" w:gutter="0"/>
          <w:cols w:space="708"/>
          <w:docGrid w:linePitch="360"/>
        </w:sectPr>
      </w:pPr>
    </w:p>
    <w:p w:rsidR="00970438" w:rsidRPr="00D7285C" w:rsidRDefault="00970438" w:rsidP="00533410">
      <w:pPr>
        <w:pStyle w:val="1"/>
        <w:spacing w:before="0"/>
        <w:rPr>
          <w:rFonts w:ascii="Times New Roman" w:eastAsia="Times New Roman" w:hAnsi="Times New Roman" w:cs="Times New Roman"/>
          <w:b w:val="0"/>
          <w:color w:val="auto"/>
          <w:lang w:eastAsia="ru-RU"/>
        </w:rPr>
      </w:pPr>
      <w:bookmarkStart w:id="1" w:name="_Toc491813756"/>
      <w:r w:rsidRPr="00D7285C">
        <w:rPr>
          <w:rFonts w:ascii="Times New Roman" w:eastAsia="Times New Roman" w:hAnsi="Times New Roman" w:cs="Times New Roman"/>
          <w:b w:val="0"/>
          <w:color w:val="auto"/>
          <w:lang w:eastAsia="ru-RU"/>
        </w:rPr>
        <w:lastRenderedPageBreak/>
        <w:t>1. Наименование квалификации и уровень квалификации:</w:t>
      </w:r>
      <w:bookmarkEnd w:id="1"/>
      <w:r w:rsidRPr="00D7285C">
        <w:rPr>
          <w:rFonts w:ascii="Times New Roman" w:eastAsia="Times New Roman" w:hAnsi="Times New Roman" w:cs="Times New Roman"/>
          <w:b w:val="0"/>
          <w:color w:val="auto"/>
          <w:lang w:eastAsia="ru-RU"/>
        </w:rPr>
        <w:t xml:space="preserve"> </w:t>
      </w:r>
    </w:p>
    <w:p w:rsidR="008215DC" w:rsidRPr="00D7285C" w:rsidRDefault="00F95C03" w:rsidP="00970438">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D7285C">
        <w:rPr>
          <w:rFonts w:ascii="Times New Roman" w:eastAsia="Times New Roman" w:hAnsi="Times New Roman" w:cs="Times New Roman"/>
          <w:b/>
          <w:sz w:val="28"/>
          <w:szCs w:val="28"/>
          <w:lang w:eastAsia="ru-RU"/>
        </w:rPr>
        <w:t xml:space="preserve">Инженер по абонентному обслуживанию потребителей коммунальных ресурсов </w:t>
      </w:r>
      <w:r w:rsidR="008215DC" w:rsidRPr="00D7285C">
        <w:rPr>
          <w:rFonts w:ascii="Times New Roman" w:eastAsia="Times New Roman" w:hAnsi="Times New Roman" w:cs="Times New Roman"/>
          <w:b/>
          <w:sz w:val="28"/>
          <w:szCs w:val="28"/>
          <w:lang w:eastAsia="ru-RU"/>
        </w:rPr>
        <w:t>(</w:t>
      </w:r>
      <w:r w:rsidRPr="00D7285C">
        <w:rPr>
          <w:rFonts w:ascii="Times New Roman" w:eastAsia="Times New Roman" w:hAnsi="Times New Roman" w:cs="Times New Roman"/>
          <w:b/>
          <w:sz w:val="28"/>
          <w:szCs w:val="28"/>
          <w:lang w:eastAsia="ru-RU"/>
        </w:rPr>
        <w:t>6</w:t>
      </w:r>
      <w:r w:rsidR="008215DC" w:rsidRPr="00D7285C">
        <w:rPr>
          <w:rFonts w:ascii="Times New Roman" w:eastAsia="Times New Roman" w:hAnsi="Times New Roman" w:cs="Times New Roman"/>
          <w:b/>
          <w:sz w:val="28"/>
          <w:szCs w:val="28"/>
          <w:lang w:eastAsia="ru-RU"/>
        </w:rPr>
        <w:t xml:space="preserve"> уровень квалификации)</w:t>
      </w:r>
    </w:p>
    <w:p w:rsidR="00970438" w:rsidRPr="00D7285C" w:rsidRDefault="00970438" w:rsidP="0043549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__________________________________________________________________</w:t>
      </w:r>
    </w:p>
    <w:p w:rsidR="00970438" w:rsidRPr="00D7285C" w:rsidRDefault="00970438" w:rsidP="009704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 xml:space="preserve">(указываются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w:t>
      </w:r>
      <w:r w:rsidR="008D4750" w:rsidRPr="00D7285C">
        <w:rPr>
          <w:rFonts w:ascii="Times New Roman" w:eastAsia="Times New Roman" w:hAnsi="Times New Roman" w:cs="Times New Roman"/>
          <w:sz w:val="20"/>
          <w:szCs w:val="20"/>
          <w:lang w:eastAsia="ru-RU"/>
        </w:rPr>
        <w:br/>
      </w:r>
      <w:r w:rsidRPr="00D7285C">
        <w:rPr>
          <w:rFonts w:ascii="Times New Roman" w:eastAsia="Times New Roman" w:hAnsi="Times New Roman" w:cs="Times New Roman"/>
          <w:sz w:val="20"/>
          <w:szCs w:val="20"/>
          <w:lang w:eastAsia="ru-RU"/>
        </w:rPr>
        <w:t>Федерации)</w:t>
      </w:r>
    </w:p>
    <w:p w:rsidR="00A37B94" w:rsidRPr="00D7285C" w:rsidRDefault="00970438" w:rsidP="00435490">
      <w:pPr>
        <w:pStyle w:val="1"/>
        <w:spacing w:before="240"/>
        <w:rPr>
          <w:rFonts w:ascii="Times New Roman" w:eastAsia="Times New Roman" w:hAnsi="Times New Roman" w:cs="Times New Roman"/>
          <w:color w:val="auto"/>
          <w:lang w:eastAsia="ru-RU"/>
        </w:rPr>
      </w:pPr>
      <w:bookmarkStart w:id="2" w:name="_Toc491813757"/>
      <w:r w:rsidRPr="00D7285C">
        <w:rPr>
          <w:rFonts w:ascii="Times New Roman" w:eastAsia="Times New Roman" w:hAnsi="Times New Roman" w:cs="Times New Roman"/>
          <w:b w:val="0"/>
          <w:color w:val="auto"/>
          <w:lang w:eastAsia="ru-RU"/>
        </w:rPr>
        <w:t>2. Номер квалификации:</w:t>
      </w:r>
      <w:bookmarkEnd w:id="2"/>
      <w:r w:rsidR="008215DC" w:rsidRPr="00D7285C">
        <w:rPr>
          <w:rFonts w:ascii="Times New Roman" w:eastAsia="Times New Roman" w:hAnsi="Times New Roman" w:cs="Times New Roman"/>
          <w:color w:val="auto"/>
          <w:lang w:eastAsia="ru-RU"/>
        </w:rPr>
        <w:t xml:space="preserve"> </w:t>
      </w:r>
    </w:p>
    <w:p w:rsidR="00970438" w:rsidRPr="00D7285C" w:rsidRDefault="00F95C03" w:rsidP="00A37B94">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D7285C">
        <w:rPr>
          <w:rFonts w:ascii="Times New Roman" w:eastAsia="Times New Roman" w:hAnsi="Times New Roman" w:cs="Times New Roman"/>
          <w:b/>
          <w:sz w:val="28"/>
          <w:szCs w:val="28"/>
          <w:lang w:eastAsia="ru-RU"/>
        </w:rPr>
        <w:t>16.01700.02</w:t>
      </w:r>
    </w:p>
    <w:p w:rsidR="00970438" w:rsidRPr="00D7285C" w:rsidRDefault="00970438" w:rsidP="0043549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__________________________________________________________________</w:t>
      </w:r>
    </w:p>
    <w:p w:rsidR="00970438" w:rsidRPr="00D7285C" w:rsidRDefault="00970438" w:rsidP="009704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 xml:space="preserve"> (номер квалификации в реестре сведений о проведении независимой оценки квалификации)</w:t>
      </w:r>
    </w:p>
    <w:p w:rsidR="00A37B94" w:rsidRPr="00D7285C" w:rsidRDefault="00970438" w:rsidP="00435490">
      <w:pPr>
        <w:pStyle w:val="1"/>
        <w:spacing w:before="240"/>
        <w:rPr>
          <w:rFonts w:ascii="Times New Roman" w:eastAsia="Times New Roman" w:hAnsi="Times New Roman" w:cs="Times New Roman"/>
          <w:color w:val="auto"/>
          <w:lang w:eastAsia="ru-RU"/>
        </w:rPr>
      </w:pPr>
      <w:bookmarkStart w:id="3" w:name="_Toc491813758"/>
      <w:r w:rsidRPr="00D7285C">
        <w:rPr>
          <w:rFonts w:ascii="Times New Roman" w:eastAsia="Times New Roman" w:hAnsi="Times New Roman" w:cs="Times New Roman"/>
          <w:b w:val="0"/>
          <w:color w:val="auto"/>
          <w:lang w:eastAsia="ru-RU"/>
        </w:rPr>
        <w:t xml:space="preserve">3. Профессиональный стандарт или квалификационные требования, </w:t>
      </w:r>
      <w:r w:rsidR="008D4750" w:rsidRPr="00D7285C">
        <w:rPr>
          <w:rFonts w:ascii="Times New Roman" w:eastAsia="Times New Roman" w:hAnsi="Times New Roman" w:cs="Times New Roman"/>
          <w:b w:val="0"/>
          <w:color w:val="auto"/>
          <w:lang w:eastAsia="ru-RU"/>
        </w:rPr>
        <w:br/>
      </w:r>
      <w:r w:rsidRPr="00D7285C">
        <w:rPr>
          <w:rFonts w:ascii="Times New Roman" w:eastAsia="Times New Roman" w:hAnsi="Times New Roman" w:cs="Times New Roman"/>
          <w:b w:val="0"/>
          <w:color w:val="auto"/>
          <w:lang w:eastAsia="ru-RU"/>
        </w:rPr>
        <w:t xml:space="preserve">установленные федеральными законами и иными нормативными </w:t>
      </w:r>
      <w:r w:rsidR="008D4750" w:rsidRPr="00D7285C">
        <w:rPr>
          <w:rFonts w:ascii="Times New Roman" w:eastAsia="Times New Roman" w:hAnsi="Times New Roman" w:cs="Times New Roman"/>
          <w:b w:val="0"/>
          <w:color w:val="auto"/>
          <w:lang w:eastAsia="ru-RU"/>
        </w:rPr>
        <w:br/>
      </w:r>
      <w:r w:rsidRPr="00D7285C">
        <w:rPr>
          <w:rFonts w:ascii="Times New Roman" w:eastAsia="Times New Roman" w:hAnsi="Times New Roman" w:cs="Times New Roman"/>
          <w:b w:val="0"/>
          <w:color w:val="auto"/>
          <w:lang w:eastAsia="ru-RU"/>
        </w:rPr>
        <w:t>правовыми актами Российской Федерации (далее - требования к квалификации):</w:t>
      </w:r>
      <w:bookmarkEnd w:id="3"/>
      <w:r w:rsidRPr="00D7285C">
        <w:rPr>
          <w:rFonts w:ascii="Times New Roman" w:eastAsia="Times New Roman" w:hAnsi="Times New Roman" w:cs="Times New Roman"/>
          <w:color w:val="auto"/>
          <w:lang w:eastAsia="ru-RU"/>
        </w:rPr>
        <w:t xml:space="preserve"> </w:t>
      </w:r>
    </w:p>
    <w:p w:rsidR="00970438" w:rsidRPr="00D7285C" w:rsidRDefault="00F95C03" w:rsidP="00A37B94">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D7285C">
        <w:rPr>
          <w:rFonts w:ascii="Times New Roman" w:eastAsia="Times New Roman" w:hAnsi="Times New Roman" w:cs="Times New Roman"/>
          <w:b/>
          <w:sz w:val="28"/>
          <w:szCs w:val="28"/>
          <w:lang w:eastAsia="ru-RU"/>
        </w:rPr>
        <w:t>Специалист по абонентному обслуживанию потребителей</w:t>
      </w:r>
    </w:p>
    <w:p w:rsidR="00970438" w:rsidRPr="00D7285C" w:rsidRDefault="00970438" w:rsidP="0043549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__________________________________________________________________</w:t>
      </w:r>
    </w:p>
    <w:p w:rsidR="00970438" w:rsidRPr="00D7285C" w:rsidRDefault="00970438" w:rsidP="009704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 xml:space="preserve">(наименование и код профессионального стандарта либо наименование и реквизиты документов, </w:t>
      </w:r>
      <w:r w:rsidR="008D4750" w:rsidRPr="00D7285C">
        <w:rPr>
          <w:rFonts w:ascii="Times New Roman" w:eastAsia="Times New Roman" w:hAnsi="Times New Roman" w:cs="Times New Roman"/>
          <w:sz w:val="20"/>
          <w:szCs w:val="20"/>
          <w:lang w:eastAsia="ru-RU"/>
        </w:rPr>
        <w:br/>
      </w:r>
      <w:r w:rsidRPr="00D7285C">
        <w:rPr>
          <w:rFonts w:ascii="Times New Roman" w:eastAsia="Times New Roman" w:hAnsi="Times New Roman" w:cs="Times New Roman"/>
          <w:sz w:val="20"/>
          <w:szCs w:val="20"/>
          <w:lang w:eastAsia="ru-RU"/>
        </w:rPr>
        <w:t>устанавливающих квалификационные требования)</w:t>
      </w:r>
    </w:p>
    <w:p w:rsidR="00A37B94" w:rsidRPr="00D7285C" w:rsidRDefault="00970438" w:rsidP="00FE3099">
      <w:pPr>
        <w:pStyle w:val="1"/>
        <w:spacing w:before="240"/>
        <w:rPr>
          <w:rFonts w:ascii="Times New Roman" w:eastAsia="Times New Roman" w:hAnsi="Times New Roman" w:cs="Times New Roman"/>
          <w:color w:val="auto"/>
          <w:lang w:eastAsia="ru-RU"/>
        </w:rPr>
      </w:pPr>
      <w:bookmarkStart w:id="4" w:name="_Toc491813759"/>
      <w:r w:rsidRPr="00D7285C">
        <w:rPr>
          <w:rFonts w:ascii="Times New Roman" w:eastAsia="Times New Roman" w:hAnsi="Times New Roman" w:cs="Times New Roman"/>
          <w:b w:val="0"/>
          <w:color w:val="auto"/>
          <w:lang w:eastAsia="ru-RU"/>
        </w:rPr>
        <w:t>4. Вид профессиональной деятельности:</w:t>
      </w:r>
      <w:bookmarkEnd w:id="4"/>
      <w:r w:rsidRPr="00D7285C">
        <w:rPr>
          <w:rFonts w:ascii="Times New Roman" w:eastAsia="Times New Roman" w:hAnsi="Times New Roman" w:cs="Times New Roman"/>
          <w:color w:val="auto"/>
          <w:lang w:eastAsia="ru-RU"/>
        </w:rPr>
        <w:t xml:space="preserve"> </w:t>
      </w:r>
    </w:p>
    <w:p w:rsidR="00970438" w:rsidRPr="00D7285C" w:rsidRDefault="00F95C03" w:rsidP="00A37B94">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D7285C">
        <w:rPr>
          <w:rFonts w:ascii="Times New Roman" w:eastAsia="Times New Roman" w:hAnsi="Times New Roman" w:cs="Times New Roman"/>
          <w:b/>
          <w:sz w:val="28"/>
          <w:szCs w:val="28"/>
          <w:lang w:eastAsia="ru-RU"/>
        </w:rPr>
        <w:t>Организация эффективных методов предоставления коммунальных ресурсов потребителям</w:t>
      </w:r>
      <w:r w:rsidR="008215DC" w:rsidRPr="00D7285C">
        <w:rPr>
          <w:rFonts w:ascii="Times New Roman" w:eastAsia="Times New Roman" w:hAnsi="Times New Roman" w:cs="Times New Roman"/>
          <w:b/>
          <w:sz w:val="28"/>
          <w:szCs w:val="28"/>
          <w:lang w:eastAsia="ru-RU"/>
        </w:rPr>
        <w:t xml:space="preserve"> (код </w:t>
      </w:r>
      <w:r w:rsidRPr="00D7285C">
        <w:rPr>
          <w:rFonts w:ascii="Times New Roman" w:eastAsia="Times New Roman" w:hAnsi="Times New Roman" w:cs="Times New Roman"/>
          <w:b/>
          <w:sz w:val="28"/>
          <w:szCs w:val="28"/>
          <w:lang w:eastAsia="ru-RU"/>
        </w:rPr>
        <w:t>16.017</w:t>
      </w:r>
      <w:r w:rsidR="008215DC" w:rsidRPr="00D7285C">
        <w:rPr>
          <w:rFonts w:ascii="Times New Roman" w:eastAsia="Times New Roman" w:hAnsi="Times New Roman" w:cs="Times New Roman"/>
          <w:b/>
          <w:sz w:val="28"/>
          <w:szCs w:val="28"/>
          <w:lang w:eastAsia="ru-RU"/>
        </w:rPr>
        <w:t>)</w:t>
      </w:r>
    </w:p>
    <w:p w:rsidR="00970438" w:rsidRPr="00D7285C" w:rsidRDefault="00970438" w:rsidP="0043549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__________________________________________________________________</w:t>
      </w:r>
    </w:p>
    <w:p w:rsidR="00970438" w:rsidRPr="00D7285C" w:rsidRDefault="00970438" w:rsidP="00970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(по реестру профессиональных стандартов)</w:t>
      </w:r>
    </w:p>
    <w:p w:rsidR="00970438" w:rsidRPr="00D7285C" w:rsidRDefault="00970438" w:rsidP="00FE3099">
      <w:pPr>
        <w:pStyle w:val="1"/>
        <w:spacing w:before="240"/>
        <w:rPr>
          <w:rFonts w:ascii="Times New Roman" w:eastAsia="Times New Roman" w:hAnsi="Times New Roman" w:cs="Times New Roman"/>
          <w:b w:val="0"/>
          <w:color w:val="auto"/>
          <w:lang w:eastAsia="ru-RU"/>
        </w:rPr>
      </w:pPr>
      <w:bookmarkStart w:id="5" w:name="_Toc491813760"/>
      <w:r w:rsidRPr="00D7285C">
        <w:rPr>
          <w:rFonts w:ascii="Times New Roman" w:eastAsia="Times New Roman" w:hAnsi="Times New Roman" w:cs="Times New Roman"/>
          <w:b w:val="0"/>
          <w:color w:val="auto"/>
          <w:lang w:eastAsia="ru-RU"/>
        </w:rPr>
        <w:t xml:space="preserve">5. Спецификация заданий для теоретического этапа профессионального </w:t>
      </w:r>
      <w:r w:rsidR="008D4750" w:rsidRPr="00D7285C">
        <w:rPr>
          <w:rFonts w:ascii="Times New Roman" w:eastAsia="Times New Roman" w:hAnsi="Times New Roman" w:cs="Times New Roman"/>
          <w:b w:val="0"/>
          <w:color w:val="auto"/>
          <w:lang w:eastAsia="ru-RU"/>
        </w:rPr>
        <w:br/>
      </w:r>
      <w:r w:rsidRPr="00D7285C">
        <w:rPr>
          <w:rFonts w:ascii="Times New Roman" w:eastAsia="Times New Roman" w:hAnsi="Times New Roman" w:cs="Times New Roman"/>
          <w:b w:val="0"/>
          <w:color w:val="auto"/>
          <w:lang w:eastAsia="ru-RU"/>
        </w:rPr>
        <w:t>экзамена</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2700"/>
        <w:gridCol w:w="1701"/>
      </w:tblGrid>
      <w:tr w:rsidR="000A7332" w:rsidRPr="00D7285C" w:rsidTr="00650B39">
        <w:trPr>
          <w:tblHeader/>
        </w:trPr>
        <w:tc>
          <w:tcPr>
            <w:tcW w:w="5159" w:type="dxa"/>
          </w:tcPr>
          <w:p w:rsidR="00970438" w:rsidRPr="00D7285C" w:rsidRDefault="00970438" w:rsidP="003F685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Знания, умения в соответствии с </w:t>
            </w:r>
            <w:r w:rsidR="003F6858" w:rsidRPr="00D7285C">
              <w:rPr>
                <w:rFonts w:ascii="Times New Roman" w:eastAsia="Times New Roman" w:hAnsi="Times New Roman" w:cs="Times New Roman"/>
                <w:sz w:val="28"/>
                <w:szCs w:val="28"/>
                <w:lang w:eastAsia="ru-RU"/>
              </w:rPr>
              <w:br/>
            </w:r>
            <w:r w:rsidRPr="00D7285C">
              <w:rPr>
                <w:rFonts w:ascii="Times New Roman" w:eastAsia="Times New Roman" w:hAnsi="Times New Roman" w:cs="Times New Roman"/>
                <w:sz w:val="28"/>
                <w:szCs w:val="28"/>
                <w:lang w:eastAsia="ru-RU"/>
              </w:rPr>
              <w:t xml:space="preserve">требованиями к квалификации, на </w:t>
            </w:r>
            <w:r w:rsidR="003F6858" w:rsidRPr="00D7285C">
              <w:rPr>
                <w:rFonts w:ascii="Times New Roman" w:eastAsia="Times New Roman" w:hAnsi="Times New Roman" w:cs="Times New Roman"/>
                <w:sz w:val="28"/>
                <w:szCs w:val="28"/>
                <w:lang w:eastAsia="ru-RU"/>
              </w:rPr>
              <w:br/>
            </w:r>
            <w:r w:rsidRPr="00D7285C">
              <w:rPr>
                <w:rFonts w:ascii="Times New Roman" w:eastAsia="Times New Roman" w:hAnsi="Times New Roman" w:cs="Times New Roman"/>
                <w:sz w:val="28"/>
                <w:szCs w:val="28"/>
                <w:lang w:eastAsia="ru-RU"/>
              </w:rPr>
              <w:t>соответствие которым проводится оценка квалификации</w:t>
            </w:r>
          </w:p>
        </w:tc>
        <w:tc>
          <w:tcPr>
            <w:tcW w:w="2700" w:type="dxa"/>
          </w:tcPr>
          <w:p w:rsidR="00970438" w:rsidRPr="00D7285C" w:rsidRDefault="00970438" w:rsidP="003F685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Критерии оценки квалификации</w:t>
            </w:r>
          </w:p>
        </w:tc>
        <w:tc>
          <w:tcPr>
            <w:tcW w:w="1701" w:type="dxa"/>
          </w:tcPr>
          <w:p w:rsidR="00970438" w:rsidRPr="00D7285C" w:rsidRDefault="00970438" w:rsidP="005648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Тип и </w:t>
            </w:r>
            <w:r w:rsidR="003F6858" w:rsidRPr="00D7285C">
              <w:rPr>
                <w:rFonts w:ascii="Times New Roman" w:eastAsia="Times New Roman" w:hAnsi="Times New Roman" w:cs="Times New Roman"/>
                <w:sz w:val="28"/>
                <w:szCs w:val="28"/>
                <w:lang w:eastAsia="ru-RU"/>
              </w:rPr>
              <w:br/>
            </w:r>
            <w:r w:rsidRPr="00D7285C">
              <w:rPr>
                <w:rFonts w:ascii="Times New Roman" w:eastAsia="Times New Roman" w:hAnsi="Times New Roman" w:cs="Times New Roman"/>
                <w:sz w:val="28"/>
                <w:szCs w:val="28"/>
                <w:lang w:eastAsia="ru-RU"/>
              </w:rPr>
              <w:t xml:space="preserve">№ задания </w:t>
            </w:r>
          </w:p>
        </w:tc>
      </w:tr>
      <w:tr w:rsidR="000A7332" w:rsidRPr="00D7285C" w:rsidTr="00650B39">
        <w:trPr>
          <w:trHeight w:val="231"/>
          <w:tblHeader/>
        </w:trPr>
        <w:tc>
          <w:tcPr>
            <w:tcW w:w="5159" w:type="dxa"/>
          </w:tcPr>
          <w:p w:rsidR="00970438" w:rsidRPr="00D7285C" w:rsidRDefault="00970438" w:rsidP="003F685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1</w:t>
            </w:r>
          </w:p>
        </w:tc>
        <w:tc>
          <w:tcPr>
            <w:tcW w:w="2700" w:type="dxa"/>
          </w:tcPr>
          <w:p w:rsidR="00970438" w:rsidRPr="00D7285C" w:rsidRDefault="00970438" w:rsidP="003F685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2</w:t>
            </w:r>
          </w:p>
        </w:tc>
        <w:tc>
          <w:tcPr>
            <w:tcW w:w="1701" w:type="dxa"/>
          </w:tcPr>
          <w:p w:rsidR="00970438" w:rsidRPr="00D7285C" w:rsidRDefault="00970438" w:rsidP="003F685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3</w:t>
            </w:r>
          </w:p>
        </w:tc>
      </w:tr>
      <w:tr w:rsidR="000A7332" w:rsidRPr="00D7285C" w:rsidTr="00650B39">
        <w:trPr>
          <w:trHeight w:val="694"/>
        </w:trPr>
        <w:tc>
          <w:tcPr>
            <w:tcW w:w="5159" w:type="dxa"/>
          </w:tcPr>
          <w:p w:rsidR="00F95C03" w:rsidRPr="00D7285C" w:rsidRDefault="00F95C03" w:rsidP="00F95C03">
            <w:pPr>
              <w:spacing w:after="0" w:line="240" w:lineRule="auto"/>
              <w:jc w:val="both"/>
              <w:rPr>
                <w:rFonts w:ascii="Times New Roman" w:hAnsi="Times New Roman"/>
                <w:bCs/>
                <w:sz w:val="28"/>
                <w:szCs w:val="28"/>
              </w:rPr>
            </w:pPr>
            <w:r w:rsidRPr="00D7285C">
              <w:rPr>
                <w:rFonts w:ascii="Times New Roman" w:hAnsi="Times New Roman"/>
                <w:b/>
                <w:bCs/>
                <w:sz w:val="28"/>
                <w:szCs w:val="28"/>
              </w:rPr>
              <w:t xml:space="preserve">ТФ </w:t>
            </w:r>
            <w:r w:rsidRPr="00D7285C">
              <w:rPr>
                <w:rFonts w:ascii="Times New Roman" w:hAnsi="Times New Roman"/>
                <w:bCs/>
                <w:i/>
                <w:sz w:val="28"/>
                <w:szCs w:val="28"/>
              </w:rPr>
              <w:t>В/01.6 Координация деятельности структурного подразделения по абонентному обслуживанию потребителей</w:t>
            </w:r>
            <w:r w:rsidRPr="00D7285C">
              <w:rPr>
                <w:rFonts w:ascii="Times New Roman" w:hAnsi="Times New Roman"/>
                <w:bCs/>
                <w:sz w:val="28"/>
                <w:szCs w:val="28"/>
              </w:rPr>
              <w:t xml:space="preserve"> </w:t>
            </w:r>
          </w:p>
          <w:p w:rsidR="00F95C03" w:rsidRPr="00D7285C" w:rsidRDefault="00F95C03" w:rsidP="00F95C03">
            <w:pPr>
              <w:spacing w:before="240" w:after="0" w:line="240" w:lineRule="auto"/>
              <w:jc w:val="both"/>
              <w:rPr>
                <w:rFonts w:ascii="Times New Roman" w:hAnsi="Times New Roman"/>
                <w:b/>
                <w:bCs/>
                <w:sz w:val="28"/>
                <w:szCs w:val="28"/>
              </w:rPr>
            </w:pPr>
            <w:r w:rsidRPr="00D7285C">
              <w:rPr>
                <w:rFonts w:ascii="Times New Roman" w:hAnsi="Times New Roman"/>
                <w:b/>
                <w:bCs/>
                <w:sz w:val="28"/>
                <w:szCs w:val="28"/>
              </w:rPr>
              <w:t>Блок 1</w:t>
            </w:r>
          </w:p>
          <w:p w:rsidR="00F95C03" w:rsidRPr="00D7285C" w:rsidRDefault="00F95C03" w:rsidP="00F95C03">
            <w:pPr>
              <w:spacing w:after="0" w:line="240" w:lineRule="auto"/>
              <w:jc w:val="both"/>
              <w:rPr>
                <w:rFonts w:ascii="Times New Roman" w:hAnsi="Times New Roman"/>
                <w:bCs/>
                <w:sz w:val="28"/>
                <w:szCs w:val="28"/>
              </w:rPr>
            </w:pPr>
            <w:r w:rsidRPr="00D7285C">
              <w:rPr>
                <w:rFonts w:ascii="Times New Roman" w:hAnsi="Times New Roman"/>
                <w:b/>
                <w:bCs/>
                <w:sz w:val="28"/>
                <w:szCs w:val="28"/>
              </w:rPr>
              <w:t xml:space="preserve">ТД1  </w:t>
            </w:r>
            <w:r w:rsidRPr="00D7285C">
              <w:rPr>
                <w:rFonts w:ascii="Times New Roman" w:hAnsi="Times New Roman"/>
                <w:bCs/>
                <w:sz w:val="28"/>
                <w:szCs w:val="28"/>
              </w:rPr>
              <w:t xml:space="preserve">Подготовка и заключение договоров с потребителями на поставку коммунальных ресурсов </w:t>
            </w:r>
          </w:p>
          <w:p w:rsidR="00F95C03" w:rsidRPr="00D7285C" w:rsidRDefault="00F95C03" w:rsidP="00F95C03">
            <w:pPr>
              <w:spacing w:after="0" w:line="240" w:lineRule="auto"/>
              <w:jc w:val="both"/>
              <w:rPr>
                <w:rFonts w:ascii="Times New Roman" w:hAnsi="Times New Roman"/>
                <w:bCs/>
                <w:sz w:val="28"/>
                <w:szCs w:val="28"/>
              </w:rPr>
            </w:pPr>
            <w:r w:rsidRPr="00D7285C">
              <w:rPr>
                <w:rFonts w:ascii="Times New Roman" w:hAnsi="Times New Roman"/>
                <w:b/>
                <w:bCs/>
                <w:sz w:val="28"/>
                <w:szCs w:val="28"/>
              </w:rPr>
              <w:lastRenderedPageBreak/>
              <w:t>У1:</w:t>
            </w:r>
            <w:r w:rsidRPr="00D7285C">
              <w:rPr>
                <w:rFonts w:ascii="Times New Roman" w:hAnsi="Times New Roman"/>
                <w:bCs/>
                <w:sz w:val="28"/>
                <w:szCs w:val="28"/>
              </w:rPr>
              <w:t xml:space="preserve"> Проводить количественный и качественный анализ данных об объемах потребления коммунальных ресурсов, прогнозировать перспективы их потребления</w:t>
            </w:r>
          </w:p>
          <w:p w:rsidR="00F95C03" w:rsidRPr="00D7285C" w:rsidRDefault="00F95C03" w:rsidP="00F95C03">
            <w:pPr>
              <w:spacing w:after="0" w:line="240" w:lineRule="auto"/>
              <w:jc w:val="both"/>
              <w:rPr>
                <w:rFonts w:ascii="Times New Roman" w:hAnsi="Times New Roman"/>
                <w:bCs/>
                <w:sz w:val="28"/>
                <w:szCs w:val="28"/>
              </w:rPr>
            </w:pPr>
            <w:r w:rsidRPr="00D7285C">
              <w:rPr>
                <w:rFonts w:ascii="Times New Roman" w:hAnsi="Times New Roman"/>
                <w:b/>
                <w:bCs/>
                <w:sz w:val="28"/>
                <w:szCs w:val="28"/>
              </w:rPr>
              <w:t>У5:</w:t>
            </w:r>
            <w:r w:rsidRPr="00D7285C">
              <w:rPr>
                <w:rFonts w:ascii="Times New Roman" w:hAnsi="Times New Roman"/>
                <w:bCs/>
                <w:sz w:val="28"/>
                <w:szCs w:val="28"/>
              </w:rPr>
              <w:t xml:space="preserve"> Синтезировать информацию из различных источников о ходе исполнения абонентами условий договора поставки коммунальных ресурсов</w:t>
            </w:r>
          </w:p>
          <w:p w:rsidR="00F95C03" w:rsidRPr="00D7285C" w:rsidRDefault="00F95C03" w:rsidP="00F95C03">
            <w:pPr>
              <w:spacing w:after="0" w:line="240" w:lineRule="auto"/>
              <w:jc w:val="both"/>
              <w:rPr>
                <w:rFonts w:ascii="Times New Roman" w:hAnsi="Times New Roman"/>
                <w:bCs/>
                <w:sz w:val="28"/>
                <w:szCs w:val="28"/>
              </w:rPr>
            </w:pPr>
            <w:r w:rsidRPr="00D7285C">
              <w:rPr>
                <w:rFonts w:ascii="Times New Roman" w:hAnsi="Times New Roman"/>
                <w:b/>
                <w:bCs/>
                <w:sz w:val="28"/>
                <w:szCs w:val="28"/>
              </w:rPr>
              <w:t xml:space="preserve">З1: </w:t>
            </w:r>
            <w:r w:rsidRPr="00D7285C">
              <w:rPr>
                <w:rFonts w:ascii="Times New Roman" w:hAnsi="Times New Roman"/>
                <w:bCs/>
                <w:sz w:val="28"/>
                <w:szCs w:val="28"/>
              </w:rPr>
              <w:t>Правила и методы текущего и перспективного планирования производственно-хозяйственной деятельности ресурсоснабжающей организации</w:t>
            </w:r>
          </w:p>
          <w:p w:rsidR="00F95C03" w:rsidRPr="00D7285C" w:rsidRDefault="00F95C03" w:rsidP="00F95C03">
            <w:pPr>
              <w:spacing w:before="240" w:after="0" w:line="240" w:lineRule="auto"/>
              <w:jc w:val="both"/>
              <w:rPr>
                <w:rFonts w:ascii="Times New Roman" w:hAnsi="Times New Roman"/>
                <w:b/>
                <w:bCs/>
                <w:sz w:val="28"/>
                <w:szCs w:val="28"/>
              </w:rPr>
            </w:pPr>
            <w:r w:rsidRPr="00D7285C">
              <w:rPr>
                <w:rFonts w:ascii="Times New Roman" w:hAnsi="Times New Roman"/>
                <w:b/>
                <w:bCs/>
                <w:sz w:val="28"/>
                <w:szCs w:val="28"/>
              </w:rPr>
              <w:t xml:space="preserve">Блок 2. </w:t>
            </w:r>
          </w:p>
          <w:p w:rsidR="00F95C03" w:rsidRPr="00D7285C" w:rsidRDefault="00F95C03" w:rsidP="00F95C03">
            <w:pPr>
              <w:spacing w:after="0" w:line="240" w:lineRule="auto"/>
              <w:jc w:val="both"/>
              <w:rPr>
                <w:rFonts w:ascii="Times New Roman" w:hAnsi="Times New Roman"/>
                <w:bCs/>
                <w:sz w:val="28"/>
                <w:szCs w:val="28"/>
              </w:rPr>
            </w:pPr>
            <w:r w:rsidRPr="00D7285C">
              <w:rPr>
                <w:rFonts w:ascii="Times New Roman" w:hAnsi="Times New Roman"/>
                <w:b/>
                <w:bCs/>
                <w:sz w:val="28"/>
                <w:szCs w:val="28"/>
              </w:rPr>
              <w:t xml:space="preserve">ТД4 </w:t>
            </w:r>
            <w:r w:rsidRPr="00D7285C">
              <w:rPr>
                <w:rFonts w:ascii="Times New Roman" w:hAnsi="Times New Roman"/>
                <w:bCs/>
                <w:sz w:val="28"/>
                <w:szCs w:val="28"/>
              </w:rPr>
              <w:t>Организация претензионно-исковой работы по разрешению спорных вопросов, касающихся сроков, режимов и качества предоставления коммунальных ресурсов.</w:t>
            </w:r>
          </w:p>
          <w:p w:rsidR="00F95C03" w:rsidRPr="00D7285C" w:rsidRDefault="00F95C03" w:rsidP="00F95C03">
            <w:pPr>
              <w:spacing w:after="0" w:line="240" w:lineRule="auto"/>
              <w:jc w:val="both"/>
              <w:rPr>
                <w:rFonts w:ascii="Times New Roman" w:hAnsi="Times New Roman"/>
                <w:bCs/>
                <w:sz w:val="28"/>
                <w:szCs w:val="28"/>
              </w:rPr>
            </w:pPr>
            <w:r w:rsidRPr="00D7285C">
              <w:rPr>
                <w:rFonts w:ascii="Times New Roman" w:hAnsi="Times New Roman"/>
                <w:b/>
                <w:bCs/>
                <w:sz w:val="28"/>
                <w:szCs w:val="28"/>
              </w:rPr>
              <w:t>У4:</w:t>
            </w:r>
            <w:r w:rsidRPr="00D7285C">
              <w:rPr>
                <w:rFonts w:ascii="Times New Roman" w:hAnsi="Times New Roman"/>
                <w:bCs/>
                <w:sz w:val="28"/>
                <w:szCs w:val="28"/>
              </w:rPr>
              <w:t xml:space="preserve"> Находить компромисс между интересами ресурсоснабжающей организации и абонентами при заключении договоров на предоставление коммунальных ресурсов потребителям</w:t>
            </w:r>
          </w:p>
          <w:p w:rsidR="00F95C03" w:rsidRPr="00D7285C" w:rsidRDefault="00F95C03" w:rsidP="00F95C03">
            <w:pPr>
              <w:spacing w:before="240" w:after="0" w:line="240" w:lineRule="auto"/>
              <w:jc w:val="both"/>
              <w:rPr>
                <w:rFonts w:ascii="Times New Roman" w:hAnsi="Times New Roman"/>
                <w:bCs/>
                <w:sz w:val="28"/>
                <w:szCs w:val="28"/>
              </w:rPr>
            </w:pPr>
            <w:r w:rsidRPr="00D7285C">
              <w:rPr>
                <w:rFonts w:ascii="Times New Roman" w:hAnsi="Times New Roman"/>
                <w:b/>
                <w:bCs/>
                <w:sz w:val="28"/>
                <w:szCs w:val="28"/>
              </w:rPr>
              <w:t>ТФ2</w:t>
            </w:r>
            <w:r w:rsidRPr="00D7285C">
              <w:rPr>
                <w:rFonts w:ascii="Times New Roman" w:hAnsi="Times New Roman"/>
                <w:bCs/>
                <w:sz w:val="28"/>
                <w:szCs w:val="28"/>
              </w:rPr>
              <w:t xml:space="preserve"> В/02.6 </w:t>
            </w:r>
            <w:r w:rsidRPr="00D7285C">
              <w:rPr>
                <w:rFonts w:ascii="Times New Roman" w:hAnsi="Times New Roman"/>
                <w:bCs/>
                <w:i/>
                <w:sz w:val="28"/>
                <w:szCs w:val="28"/>
              </w:rPr>
              <w:t>Совершенствование методов сбора и обработки информации о поставляемых абонентам коммунальных ресурсах</w:t>
            </w:r>
          </w:p>
          <w:p w:rsidR="00F95C03" w:rsidRPr="00D7285C" w:rsidRDefault="00F95C03" w:rsidP="00F95C03">
            <w:pPr>
              <w:spacing w:before="240" w:after="0" w:line="240" w:lineRule="auto"/>
              <w:jc w:val="both"/>
              <w:rPr>
                <w:rFonts w:ascii="Times New Roman" w:hAnsi="Times New Roman"/>
                <w:b/>
                <w:bCs/>
                <w:sz w:val="28"/>
                <w:szCs w:val="28"/>
              </w:rPr>
            </w:pPr>
            <w:r w:rsidRPr="00D7285C">
              <w:rPr>
                <w:rFonts w:ascii="Times New Roman" w:hAnsi="Times New Roman"/>
                <w:b/>
                <w:bCs/>
                <w:sz w:val="28"/>
                <w:szCs w:val="28"/>
              </w:rPr>
              <w:t xml:space="preserve">Блок 3. </w:t>
            </w:r>
          </w:p>
          <w:p w:rsidR="00F95C03" w:rsidRPr="00D7285C" w:rsidRDefault="00F95C03" w:rsidP="00F95C03">
            <w:pPr>
              <w:spacing w:after="0" w:line="240" w:lineRule="auto"/>
              <w:jc w:val="both"/>
              <w:rPr>
                <w:rFonts w:ascii="Times New Roman" w:hAnsi="Times New Roman"/>
                <w:bCs/>
                <w:sz w:val="28"/>
                <w:szCs w:val="28"/>
              </w:rPr>
            </w:pPr>
            <w:r w:rsidRPr="00D7285C">
              <w:rPr>
                <w:rFonts w:ascii="Times New Roman" w:hAnsi="Times New Roman"/>
                <w:b/>
                <w:bCs/>
                <w:sz w:val="28"/>
                <w:szCs w:val="28"/>
              </w:rPr>
              <w:t xml:space="preserve">ТД5 </w:t>
            </w:r>
            <w:r w:rsidRPr="00D7285C">
              <w:rPr>
                <w:rFonts w:ascii="Times New Roman" w:hAnsi="Times New Roman"/>
                <w:bCs/>
                <w:sz w:val="28"/>
                <w:szCs w:val="28"/>
              </w:rPr>
              <w:t>Подготовка предложений по интерактивному управлению режимом предоставления коммунальных ресурсов с целью повышения экономичности их использования, в том числе с учетом текущих требований потребителя.</w:t>
            </w:r>
          </w:p>
          <w:p w:rsidR="00F95C03" w:rsidRPr="00D7285C" w:rsidRDefault="00F95C03" w:rsidP="00F95C03">
            <w:pPr>
              <w:spacing w:after="0" w:line="240" w:lineRule="auto"/>
              <w:jc w:val="both"/>
              <w:rPr>
                <w:rFonts w:ascii="Times New Roman" w:hAnsi="Times New Roman"/>
                <w:bCs/>
                <w:sz w:val="28"/>
                <w:szCs w:val="28"/>
              </w:rPr>
            </w:pPr>
            <w:r w:rsidRPr="00D7285C">
              <w:rPr>
                <w:rFonts w:ascii="Times New Roman" w:hAnsi="Times New Roman"/>
                <w:b/>
                <w:bCs/>
                <w:sz w:val="28"/>
                <w:szCs w:val="28"/>
              </w:rPr>
              <w:t xml:space="preserve">У1: </w:t>
            </w:r>
            <w:r w:rsidRPr="00D7285C">
              <w:rPr>
                <w:rFonts w:ascii="Times New Roman" w:hAnsi="Times New Roman"/>
                <w:bCs/>
                <w:sz w:val="28"/>
                <w:szCs w:val="28"/>
              </w:rPr>
              <w:t>Использовать современные методы формирования и актуализации баз данных о потребителях коммунальных ресурсов</w:t>
            </w:r>
          </w:p>
          <w:p w:rsidR="00F95C03" w:rsidRPr="00D7285C" w:rsidRDefault="00F95C03" w:rsidP="00F95C03">
            <w:pPr>
              <w:spacing w:after="0" w:line="240" w:lineRule="auto"/>
              <w:jc w:val="both"/>
              <w:rPr>
                <w:rFonts w:ascii="Times New Roman" w:hAnsi="Times New Roman"/>
                <w:bCs/>
                <w:sz w:val="28"/>
                <w:szCs w:val="28"/>
              </w:rPr>
            </w:pPr>
            <w:r w:rsidRPr="00D7285C">
              <w:rPr>
                <w:rFonts w:ascii="Times New Roman" w:hAnsi="Times New Roman"/>
                <w:b/>
                <w:bCs/>
                <w:sz w:val="28"/>
                <w:szCs w:val="28"/>
              </w:rPr>
              <w:lastRenderedPageBreak/>
              <w:t xml:space="preserve">У3: </w:t>
            </w:r>
            <w:r w:rsidRPr="00D7285C">
              <w:rPr>
                <w:rFonts w:ascii="Times New Roman" w:hAnsi="Times New Roman"/>
                <w:bCs/>
                <w:sz w:val="28"/>
                <w:szCs w:val="28"/>
              </w:rPr>
              <w:t>Осуществлять дистанционный контроль и управление инженерным оборудованием обеспечивающим представление коммунальных ресурсов</w:t>
            </w:r>
          </w:p>
          <w:p w:rsidR="00F95C03" w:rsidRPr="00D7285C" w:rsidRDefault="00F95C03" w:rsidP="00F95C03">
            <w:pPr>
              <w:spacing w:before="240" w:after="0" w:line="240" w:lineRule="auto"/>
              <w:jc w:val="both"/>
              <w:rPr>
                <w:rFonts w:ascii="Times New Roman" w:hAnsi="Times New Roman"/>
                <w:b/>
                <w:bCs/>
                <w:sz w:val="28"/>
                <w:szCs w:val="28"/>
              </w:rPr>
            </w:pPr>
            <w:r w:rsidRPr="00D7285C">
              <w:rPr>
                <w:rFonts w:ascii="Times New Roman" w:hAnsi="Times New Roman"/>
                <w:b/>
                <w:bCs/>
                <w:sz w:val="28"/>
                <w:szCs w:val="28"/>
              </w:rPr>
              <w:t xml:space="preserve">Блок 4. </w:t>
            </w:r>
          </w:p>
          <w:p w:rsidR="00F95C03" w:rsidRPr="00D7285C" w:rsidRDefault="00F95C03" w:rsidP="00F95C03">
            <w:pPr>
              <w:spacing w:after="0" w:line="240" w:lineRule="auto"/>
              <w:jc w:val="both"/>
              <w:rPr>
                <w:rFonts w:ascii="Times New Roman" w:hAnsi="Times New Roman"/>
                <w:bCs/>
                <w:sz w:val="28"/>
                <w:szCs w:val="28"/>
              </w:rPr>
            </w:pPr>
            <w:r w:rsidRPr="00D7285C">
              <w:rPr>
                <w:rFonts w:ascii="Times New Roman" w:hAnsi="Times New Roman"/>
                <w:b/>
                <w:bCs/>
                <w:sz w:val="28"/>
                <w:szCs w:val="28"/>
              </w:rPr>
              <w:t xml:space="preserve">ТД2 </w:t>
            </w:r>
            <w:r w:rsidRPr="00D7285C">
              <w:rPr>
                <w:rFonts w:ascii="Times New Roman" w:hAnsi="Times New Roman"/>
                <w:bCs/>
                <w:sz w:val="28"/>
                <w:szCs w:val="28"/>
              </w:rPr>
              <w:t>Оценка качества предоставляемых коммунальных ресурсов по информации с сервера информационно-логической базы данных.</w:t>
            </w:r>
          </w:p>
          <w:p w:rsidR="00F95C03" w:rsidRPr="00D7285C" w:rsidRDefault="00F95C03" w:rsidP="00F95C03">
            <w:pPr>
              <w:spacing w:after="0" w:line="240" w:lineRule="auto"/>
              <w:jc w:val="both"/>
              <w:rPr>
                <w:rFonts w:ascii="Times New Roman" w:hAnsi="Times New Roman"/>
                <w:bCs/>
                <w:sz w:val="28"/>
                <w:szCs w:val="28"/>
              </w:rPr>
            </w:pPr>
            <w:r w:rsidRPr="00D7285C">
              <w:rPr>
                <w:rFonts w:ascii="Times New Roman" w:hAnsi="Times New Roman"/>
                <w:b/>
                <w:bCs/>
                <w:sz w:val="28"/>
                <w:szCs w:val="28"/>
              </w:rPr>
              <w:t>У2:</w:t>
            </w:r>
            <w:r w:rsidRPr="00D7285C">
              <w:rPr>
                <w:rFonts w:ascii="Times New Roman" w:hAnsi="Times New Roman"/>
                <w:bCs/>
                <w:sz w:val="28"/>
                <w:szCs w:val="28"/>
              </w:rPr>
              <w:t xml:space="preserve"> Управлять, в том числе дистанционно, сбором обработкой и анализом информации о качестве и количестве предоставляемых коммунальных ресурсов </w:t>
            </w:r>
          </w:p>
          <w:p w:rsidR="00F95C03" w:rsidRPr="00D7285C" w:rsidRDefault="00F95C03" w:rsidP="00F95C03">
            <w:pPr>
              <w:spacing w:after="0" w:line="240" w:lineRule="auto"/>
              <w:jc w:val="both"/>
              <w:rPr>
                <w:rFonts w:ascii="Times New Roman" w:hAnsi="Times New Roman"/>
                <w:b/>
                <w:bCs/>
                <w:sz w:val="28"/>
                <w:szCs w:val="28"/>
              </w:rPr>
            </w:pPr>
            <w:r w:rsidRPr="00D7285C">
              <w:rPr>
                <w:rFonts w:ascii="Times New Roman" w:hAnsi="Times New Roman"/>
                <w:b/>
                <w:bCs/>
                <w:sz w:val="28"/>
                <w:szCs w:val="28"/>
              </w:rPr>
              <w:t xml:space="preserve">З1: </w:t>
            </w:r>
            <w:r w:rsidRPr="00D7285C">
              <w:rPr>
                <w:rFonts w:ascii="Times New Roman" w:hAnsi="Times New Roman"/>
                <w:bCs/>
                <w:sz w:val="28"/>
                <w:szCs w:val="28"/>
              </w:rPr>
              <w:t>Информационные технологии (IT технологии) и промышленные системы сбора, обработки и анализа информации о качестве предоставляемых коммунальных ресурсов</w:t>
            </w:r>
          </w:p>
          <w:p w:rsidR="00F95C03" w:rsidRPr="00D7285C" w:rsidRDefault="00F95C03" w:rsidP="00F95C03">
            <w:pPr>
              <w:spacing w:before="240" w:after="0" w:line="240" w:lineRule="auto"/>
              <w:jc w:val="both"/>
              <w:rPr>
                <w:rFonts w:ascii="Times New Roman" w:hAnsi="Times New Roman"/>
                <w:bCs/>
                <w:sz w:val="28"/>
                <w:szCs w:val="28"/>
              </w:rPr>
            </w:pPr>
            <w:r w:rsidRPr="00D7285C">
              <w:rPr>
                <w:rFonts w:ascii="Times New Roman" w:hAnsi="Times New Roman"/>
                <w:b/>
                <w:bCs/>
                <w:sz w:val="28"/>
                <w:szCs w:val="28"/>
              </w:rPr>
              <w:t>Блок 5.</w:t>
            </w:r>
            <w:r w:rsidRPr="00D7285C">
              <w:rPr>
                <w:rFonts w:ascii="Times New Roman" w:hAnsi="Times New Roman"/>
                <w:bCs/>
                <w:sz w:val="28"/>
                <w:szCs w:val="28"/>
              </w:rPr>
              <w:t xml:space="preserve"> </w:t>
            </w:r>
          </w:p>
          <w:p w:rsidR="00F95C03" w:rsidRPr="00D7285C" w:rsidRDefault="00F95C03" w:rsidP="00F95C03">
            <w:pPr>
              <w:spacing w:after="0" w:line="240" w:lineRule="auto"/>
              <w:jc w:val="both"/>
              <w:rPr>
                <w:rFonts w:ascii="Times New Roman" w:hAnsi="Times New Roman"/>
                <w:bCs/>
                <w:sz w:val="28"/>
                <w:szCs w:val="28"/>
              </w:rPr>
            </w:pPr>
            <w:r w:rsidRPr="00D7285C">
              <w:rPr>
                <w:rFonts w:ascii="Times New Roman" w:hAnsi="Times New Roman"/>
                <w:b/>
                <w:bCs/>
                <w:sz w:val="28"/>
                <w:szCs w:val="28"/>
              </w:rPr>
              <w:t>ТД5</w:t>
            </w:r>
            <w:r w:rsidRPr="00D7285C">
              <w:rPr>
                <w:rFonts w:ascii="Times New Roman" w:hAnsi="Times New Roman"/>
                <w:bCs/>
                <w:sz w:val="28"/>
                <w:szCs w:val="28"/>
              </w:rPr>
              <w:t xml:space="preserve"> Разработка оптимальных форм контроля правильности снятия абонентами показателей приборов учета и предоставление ими сведений об объемах (количестве) потребленных коммунальных ресурсов</w:t>
            </w:r>
          </w:p>
          <w:p w:rsidR="00F95C03" w:rsidRPr="00D7285C" w:rsidRDefault="00F95C03" w:rsidP="00F95C03">
            <w:pPr>
              <w:spacing w:after="0" w:line="240" w:lineRule="auto"/>
              <w:jc w:val="both"/>
              <w:rPr>
                <w:rFonts w:ascii="Times New Roman" w:hAnsi="Times New Roman"/>
                <w:bCs/>
                <w:sz w:val="28"/>
                <w:szCs w:val="28"/>
              </w:rPr>
            </w:pPr>
            <w:r w:rsidRPr="00D7285C">
              <w:rPr>
                <w:rFonts w:ascii="Times New Roman" w:hAnsi="Times New Roman"/>
                <w:b/>
                <w:bCs/>
                <w:sz w:val="28"/>
                <w:szCs w:val="28"/>
              </w:rPr>
              <w:t xml:space="preserve">У5: </w:t>
            </w:r>
            <w:r w:rsidRPr="00D7285C">
              <w:rPr>
                <w:rFonts w:ascii="Times New Roman" w:hAnsi="Times New Roman"/>
                <w:bCs/>
                <w:sz w:val="28"/>
                <w:szCs w:val="28"/>
              </w:rPr>
              <w:t>Применять современные технологии и использовать программные продукты для осуществления контроля и учета (потребления) коммунальных ресурсов</w:t>
            </w:r>
          </w:p>
          <w:p w:rsidR="00F95C03" w:rsidRPr="00D7285C" w:rsidRDefault="00F95C03" w:rsidP="00F95C03">
            <w:pPr>
              <w:spacing w:after="0" w:line="240" w:lineRule="auto"/>
              <w:jc w:val="both"/>
              <w:rPr>
                <w:rFonts w:ascii="Times New Roman" w:hAnsi="Times New Roman"/>
                <w:bCs/>
                <w:sz w:val="28"/>
                <w:szCs w:val="28"/>
              </w:rPr>
            </w:pPr>
            <w:r w:rsidRPr="00D7285C">
              <w:rPr>
                <w:rFonts w:ascii="Times New Roman" w:hAnsi="Times New Roman"/>
                <w:b/>
                <w:bCs/>
                <w:sz w:val="28"/>
                <w:szCs w:val="28"/>
              </w:rPr>
              <w:t>З2:</w:t>
            </w:r>
            <w:r w:rsidRPr="00D7285C">
              <w:rPr>
                <w:rFonts w:ascii="Times New Roman" w:hAnsi="Times New Roman"/>
                <w:bCs/>
                <w:sz w:val="28"/>
                <w:szCs w:val="28"/>
              </w:rPr>
              <w:t xml:space="preserve"> Технологии обработки информации с использованием вычислительной техники, современных коммуникаций и связи</w:t>
            </w:r>
          </w:p>
          <w:p w:rsidR="00F95C03" w:rsidRPr="00D7285C" w:rsidRDefault="00F95C03" w:rsidP="00F95C03">
            <w:pPr>
              <w:spacing w:before="240" w:after="0" w:line="240" w:lineRule="auto"/>
              <w:jc w:val="both"/>
              <w:rPr>
                <w:rFonts w:ascii="Times New Roman" w:hAnsi="Times New Roman"/>
                <w:bCs/>
                <w:i/>
                <w:sz w:val="28"/>
                <w:szCs w:val="28"/>
              </w:rPr>
            </w:pPr>
            <w:r w:rsidRPr="00D7285C">
              <w:rPr>
                <w:rFonts w:ascii="Times New Roman" w:hAnsi="Times New Roman"/>
                <w:b/>
                <w:bCs/>
                <w:sz w:val="28"/>
                <w:szCs w:val="28"/>
              </w:rPr>
              <w:t>ТФ3</w:t>
            </w:r>
            <w:r w:rsidRPr="00D7285C">
              <w:rPr>
                <w:rFonts w:ascii="Times New Roman" w:hAnsi="Times New Roman"/>
                <w:bCs/>
                <w:sz w:val="28"/>
                <w:szCs w:val="28"/>
              </w:rPr>
              <w:t xml:space="preserve"> </w:t>
            </w:r>
            <w:r w:rsidRPr="00D7285C">
              <w:rPr>
                <w:rFonts w:ascii="Times New Roman" w:hAnsi="Times New Roman"/>
                <w:bCs/>
                <w:i/>
                <w:sz w:val="28"/>
                <w:szCs w:val="28"/>
              </w:rPr>
              <w:t>В/03.6 Организация работы с персоналом, осуществляющим деятель</w:t>
            </w:r>
            <w:r w:rsidRPr="00D7285C">
              <w:rPr>
                <w:rFonts w:ascii="Times New Roman" w:hAnsi="Times New Roman"/>
                <w:bCs/>
                <w:i/>
                <w:sz w:val="28"/>
                <w:szCs w:val="28"/>
              </w:rPr>
              <w:lastRenderedPageBreak/>
              <w:t>ность по абонентному обслуживанию потребителей</w:t>
            </w:r>
          </w:p>
          <w:p w:rsidR="00F95C03" w:rsidRPr="00D7285C" w:rsidRDefault="00F95C03" w:rsidP="00F95C03">
            <w:pPr>
              <w:spacing w:before="240" w:after="0" w:line="240" w:lineRule="auto"/>
              <w:jc w:val="both"/>
              <w:rPr>
                <w:rFonts w:ascii="Times New Roman" w:hAnsi="Times New Roman"/>
                <w:bCs/>
                <w:sz w:val="28"/>
                <w:szCs w:val="28"/>
              </w:rPr>
            </w:pPr>
            <w:r w:rsidRPr="00D7285C">
              <w:rPr>
                <w:rFonts w:ascii="Times New Roman" w:hAnsi="Times New Roman"/>
                <w:b/>
                <w:bCs/>
                <w:sz w:val="28"/>
                <w:szCs w:val="28"/>
              </w:rPr>
              <w:t>Блок 6.</w:t>
            </w:r>
            <w:r w:rsidRPr="00D7285C">
              <w:rPr>
                <w:rFonts w:ascii="Times New Roman" w:hAnsi="Times New Roman"/>
                <w:bCs/>
                <w:sz w:val="28"/>
                <w:szCs w:val="28"/>
              </w:rPr>
              <w:t xml:space="preserve"> </w:t>
            </w:r>
          </w:p>
          <w:p w:rsidR="00F95C03" w:rsidRPr="00D7285C" w:rsidRDefault="00F95C03" w:rsidP="00F95C03">
            <w:pPr>
              <w:spacing w:after="0" w:line="240" w:lineRule="auto"/>
              <w:jc w:val="both"/>
              <w:rPr>
                <w:rFonts w:ascii="Times New Roman" w:hAnsi="Times New Roman"/>
                <w:bCs/>
                <w:sz w:val="28"/>
                <w:szCs w:val="28"/>
              </w:rPr>
            </w:pPr>
            <w:r w:rsidRPr="00D7285C">
              <w:rPr>
                <w:rFonts w:ascii="Times New Roman" w:hAnsi="Times New Roman"/>
                <w:b/>
                <w:bCs/>
                <w:sz w:val="28"/>
                <w:szCs w:val="28"/>
              </w:rPr>
              <w:t>ТД3</w:t>
            </w:r>
            <w:r w:rsidRPr="00D7285C">
              <w:rPr>
                <w:rFonts w:ascii="Times New Roman" w:hAnsi="Times New Roman"/>
                <w:bCs/>
                <w:sz w:val="28"/>
                <w:szCs w:val="28"/>
              </w:rPr>
              <w:t xml:space="preserve"> Контроль выполнение производственных заданий персоналом по обеспечению учета, контроля и управления процессом предоставления коммунальных ресурсов потребителям.</w:t>
            </w:r>
          </w:p>
          <w:p w:rsidR="00F95C03" w:rsidRPr="00D7285C" w:rsidRDefault="00F95C03" w:rsidP="00F95C03">
            <w:pPr>
              <w:spacing w:after="0" w:line="240" w:lineRule="auto"/>
              <w:jc w:val="both"/>
              <w:rPr>
                <w:rFonts w:ascii="Times New Roman" w:hAnsi="Times New Roman"/>
                <w:bCs/>
                <w:sz w:val="28"/>
                <w:szCs w:val="28"/>
              </w:rPr>
            </w:pPr>
            <w:r w:rsidRPr="00D7285C">
              <w:rPr>
                <w:rFonts w:ascii="Times New Roman" w:hAnsi="Times New Roman"/>
                <w:b/>
                <w:bCs/>
                <w:sz w:val="28"/>
                <w:szCs w:val="28"/>
              </w:rPr>
              <w:t>У1:</w:t>
            </w:r>
            <w:r w:rsidRPr="00D7285C">
              <w:rPr>
                <w:rFonts w:ascii="Times New Roman" w:hAnsi="Times New Roman"/>
                <w:bCs/>
                <w:sz w:val="28"/>
                <w:szCs w:val="28"/>
              </w:rPr>
              <w:t xml:space="preserve"> Организовывать и анализировать деятельность персонала структурного подразделения, для принятия решения по вопросам в соответствии с их задачами и функциями</w:t>
            </w:r>
          </w:p>
          <w:p w:rsidR="00F95C03" w:rsidRPr="00D7285C" w:rsidRDefault="00F95C03" w:rsidP="00F95C03">
            <w:pPr>
              <w:spacing w:after="0" w:line="240" w:lineRule="auto"/>
              <w:jc w:val="both"/>
              <w:rPr>
                <w:rFonts w:ascii="Times New Roman" w:hAnsi="Times New Roman"/>
                <w:bCs/>
                <w:sz w:val="28"/>
                <w:szCs w:val="28"/>
              </w:rPr>
            </w:pPr>
            <w:r w:rsidRPr="00D7285C">
              <w:rPr>
                <w:rFonts w:ascii="Times New Roman" w:hAnsi="Times New Roman"/>
                <w:b/>
                <w:bCs/>
                <w:sz w:val="28"/>
                <w:szCs w:val="28"/>
              </w:rPr>
              <w:t>У2:</w:t>
            </w:r>
            <w:r w:rsidRPr="00D7285C">
              <w:rPr>
                <w:rFonts w:ascii="Times New Roman" w:hAnsi="Times New Roman"/>
                <w:bCs/>
                <w:sz w:val="28"/>
                <w:szCs w:val="28"/>
              </w:rPr>
              <w:t xml:space="preserve"> Выбирать оптимальные формы коммуникаций при организации работы с персоналом</w:t>
            </w:r>
          </w:p>
          <w:p w:rsidR="00F95C03" w:rsidRPr="00D7285C" w:rsidRDefault="00F95C03" w:rsidP="00F95C03">
            <w:pPr>
              <w:spacing w:before="240" w:after="0" w:line="240" w:lineRule="auto"/>
              <w:jc w:val="both"/>
              <w:rPr>
                <w:rFonts w:ascii="Times New Roman" w:hAnsi="Times New Roman"/>
                <w:bCs/>
                <w:sz w:val="28"/>
                <w:szCs w:val="28"/>
              </w:rPr>
            </w:pPr>
            <w:r w:rsidRPr="00D7285C">
              <w:rPr>
                <w:rFonts w:ascii="Times New Roman" w:hAnsi="Times New Roman"/>
                <w:b/>
                <w:bCs/>
                <w:sz w:val="28"/>
                <w:szCs w:val="28"/>
              </w:rPr>
              <w:t>Блок 7.</w:t>
            </w:r>
            <w:r w:rsidRPr="00D7285C">
              <w:rPr>
                <w:rFonts w:ascii="Times New Roman" w:hAnsi="Times New Roman"/>
                <w:bCs/>
                <w:sz w:val="28"/>
                <w:szCs w:val="28"/>
              </w:rPr>
              <w:t xml:space="preserve"> </w:t>
            </w:r>
          </w:p>
          <w:p w:rsidR="00F95C03" w:rsidRPr="00D7285C" w:rsidRDefault="00F95C03" w:rsidP="00F95C03">
            <w:pPr>
              <w:spacing w:after="0" w:line="240" w:lineRule="auto"/>
              <w:jc w:val="both"/>
              <w:rPr>
                <w:rFonts w:ascii="Times New Roman" w:hAnsi="Times New Roman"/>
                <w:bCs/>
                <w:sz w:val="28"/>
                <w:szCs w:val="28"/>
              </w:rPr>
            </w:pPr>
            <w:r w:rsidRPr="00D7285C">
              <w:rPr>
                <w:rFonts w:ascii="Times New Roman" w:hAnsi="Times New Roman"/>
                <w:b/>
                <w:bCs/>
                <w:sz w:val="28"/>
                <w:szCs w:val="28"/>
              </w:rPr>
              <w:t>ТД6</w:t>
            </w:r>
            <w:r w:rsidRPr="00D7285C">
              <w:rPr>
                <w:rFonts w:ascii="Times New Roman" w:hAnsi="Times New Roman"/>
                <w:bCs/>
                <w:sz w:val="28"/>
                <w:szCs w:val="28"/>
              </w:rPr>
              <w:t xml:space="preserve"> Ознакомление персонала с правилами охраны труда, промышленной и пожарной безопасности.</w:t>
            </w:r>
          </w:p>
          <w:p w:rsidR="008D4750" w:rsidRPr="00D7285C" w:rsidRDefault="00F95C03" w:rsidP="00F95C03">
            <w:pPr>
              <w:spacing w:after="0" w:line="240" w:lineRule="auto"/>
              <w:jc w:val="both"/>
              <w:rPr>
                <w:rFonts w:ascii="Times New Roman" w:hAnsi="Times New Roman"/>
                <w:bCs/>
                <w:sz w:val="28"/>
                <w:szCs w:val="28"/>
              </w:rPr>
            </w:pPr>
            <w:r w:rsidRPr="00D7285C">
              <w:rPr>
                <w:rFonts w:ascii="Times New Roman" w:hAnsi="Times New Roman"/>
                <w:b/>
                <w:bCs/>
                <w:sz w:val="28"/>
                <w:szCs w:val="28"/>
              </w:rPr>
              <w:t xml:space="preserve">З6: </w:t>
            </w:r>
            <w:r w:rsidRPr="00D7285C">
              <w:rPr>
                <w:rFonts w:ascii="Times New Roman" w:hAnsi="Times New Roman"/>
                <w:bCs/>
                <w:sz w:val="28"/>
                <w:szCs w:val="28"/>
              </w:rPr>
              <w:t>Квалификационные требования к персоналу, осуществляющему деятельность по абонентному обслуживанию потребителей коммунальных ресурсов</w:t>
            </w:r>
          </w:p>
        </w:tc>
        <w:tc>
          <w:tcPr>
            <w:tcW w:w="2700" w:type="dxa"/>
          </w:tcPr>
          <w:p w:rsidR="00650B39" w:rsidRPr="00D7285C" w:rsidRDefault="00650B39" w:rsidP="003F6858">
            <w:pPr>
              <w:spacing w:after="0" w:line="240" w:lineRule="auto"/>
              <w:jc w:val="center"/>
              <w:rPr>
                <w:rFonts w:ascii="Times New Roman" w:hAnsi="Times New Roman"/>
                <w:sz w:val="28"/>
                <w:szCs w:val="28"/>
              </w:rPr>
            </w:pPr>
          </w:p>
          <w:p w:rsidR="00650B39" w:rsidRPr="00D7285C" w:rsidRDefault="00650B39" w:rsidP="003F6858">
            <w:pPr>
              <w:spacing w:after="0" w:line="240" w:lineRule="auto"/>
              <w:jc w:val="center"/>
              <w:rPr>
                <w:rFonts w:ascii="Times New Roman" w:hAnsi="Times New Roman"/>
                <w:sz w:val="28"/>
                <w:szCs w:val="28"/>
              </w:rPr>
            </w:pPr>
          </w:p>
          <w:p w:rsidR="00650B39" w:rsidRPr="00D7285C" w:rsidRDefault="00650B39" w:rsidP="003F6858">
            <w:pPr>
              <w:spacing w:after="0" w:line="240" w:lineRule="auto"/>
              <w:jc w:val="center"/>
              <w:rPr>
                <w:rFonts w:ascii="Times New Roman" w:hAnsi="Times New Roman"/>
                <w:sz w:val="28"/>
                <w:szCs w:val="28"/>
              </w:rPr>
            </w:pPr>
          </w:p>
          <w:p w:rsidR="00650B39" w:rsidRPr="00D7285C" w:rsidRDefault="00650B39" w:rsidP="003F6858">
            <w:pPr>
              <w:spacing w:after="0" w:line="240" w:lineRule="auto"/>
              <w:jc w:val="center"/>
              <w:rPr>
                <w:rFonts w:ascii="Times New Roman" w:hAnsi="Times New Roman"/>
                <w:sz w:val="28"/>
                <w:szCs w:val="28"/>
              </w:rPr>
            </w:pPr>
          </w:p>
          <w:p w:rsidR="008215DC" w:rsidRPr="00D7285C" w:rsidRDefault="008215DC" w:rsidP="003F6858">
            <w:pPr>
              <w:spacing w:after="0" w:line="240" w:lineRule="auto"/>
              <w:jc w:val="center"/>
              <w:rPr>
                <w:rFonts w:ascii="Times New Roman" w:hAnsi="Times New Roman"/>
                <w:sz w:val="28"/>
                <w:szCs w:val="28"/>
              </w:rPr>
            </w:pPr>
            <w:r w:rsidRPr="00D7285C">
              <w:rPr>
                <w:rFonts w:ascii="Times New Roman" w:hAnsi="Times New Roman"/>
                <w:sz w:val="28"/>
                <w:szCs w:val="28"/>
              </w:rPr>
              <w:t xml:space="preserve">Один </w:t>
            </w:r>
            <w:r w:rsidR="003F6858" w:rsidRPr="00D7285C">
              <w:rPr>
                <w:rFonts w:ascii="Times New Roman" w:hAnsi="Times New Roman"/>
                <w:sz w:val="28"/>
                <w:szCs w:val="28"/>
              </w:rPr>
              <w:br/>
            </w:r>
            <w:r w:rsidRPr="00D7285C">
              <w:rPr>
                <w:rFonts w:ascii="Times New Roman" w:hAnsi="Times New Roman"/>
                <w:sz w:val="28"/>
                <w:szCs w:val="28"/>
              </w:rPr>
              <w:t>правильный ответ</w:t>
            </w:r>
            <w:r w:rsidR="003F6858" w:rsidRPr="00D7285C">
              <w:rPr>
                <w:rFonts w:ascii="Times New Roman" w:hAnsi="Times New Roman"/>
                <w:sz w:val="28"/>
                <w:szCs w:val="28"/>
              </w:rPr>
              <w:t xml:space="preserve"> </w:t>
            </w:r>
            <w:r w:rsidR="003F6858" w:rsidRPr="00D7285C">
              <w:rPr>
                <w:rFonts w:ascii="Times New Roman" w:hAnsi="Times New Roman" w:cs="Times New Roman"/>
                <w:sz w:val="28"/>
                <w:szCs w:val="28"/>
              </w:rPr>
              <w:t>‒</w:t>
            </w:r>
            <w:r w:rsidR="003F6858" w:rsidRPr="00D7285C">
              <w:rPr>
                <w:rFonts w:ascii="Times New Roman" w:hAnsi="Times New Roman"/>
                <w:sz w:val="28"/>
                <w:szCs w:val="28"/>
              </w:rPr>
              <w:t xml:space="preserve"> </w:t>
            </w:r>
            <w:r w:rsidRPr="00D7285C">
              <w:rPr>
                <w:rFonts w:ascii="Times New Roman" w:hAnsi="Times New Roman"/>
                <w:sz w:val="28"/>
                <w:szCs w:val="28"/>
              </w:rPr>
              <w:t xml:space="preserve">1 балл, </w:t>
            </w:r>
            <w:r w:rsidR="003F6858" w:rsidRPr="00D7285C">
              <w:rPr>
                <w:rFonts w:ascii="Times New Roman" w:hAnsi="Times New Roman"/>
                <w:sz w:val="28"/>
                <w:szCs w:val="28"/>
              </w:rPr>
              <w:br/>
            </w:r>
            <w:r w:rsidRPr="00D7285C">
              <w:rPr>
                <w:rFonts w:ascii="Times New Roman" w:hAnsi="Times New Roman"/>
                <w:sz w:val="28"/>
                <w:szCs w:val="28"/>
              </w:rPr>
              <w:t>неправильный ответ</w:t>
            </w:r>
            <w:r w:rsidR="003F6858" w:rsidRPr="00D7285C">
              <w:rPr>
                <w:rFonts w:ascii="Times New Roman" w:hAnsi="Times New Roman"/>
                <w:sz w:val="28"/>
                <w:szCs w:val="28"/>
              </w:rPr>
              <w:t xml:space="preserve"> </w:t>
            </w:r>
            <w:r w:rsidR="003F6858" w:rsidRPr="00D7285C">
              <w:rPr>
                <w:rFonts w:ascii="Times New Roman" w:hAnsi="Times New Roman" w:cs="Times New Roman"/>
                <w:sz w:val="28"/>
                <w:szCs w:val="28"/>
              </w:rPr>
              <w:t>‒</w:t>
            </w:r>
            <w:r w:rsidR="003F6858" w:rsidRPr="00D7285C">
              <w:rPr>
                <w:rFonts w:ascii="Times New Roman" w:hAnsi="Times New Roman"/>
                <w:sz w:val="28"/>
                <w:szCs w:val="28"/>
              </w:rPr>
              <w:t xml:space="preserve"> </w:t>
            </w:r>
            <w:r w:rsidRPr="00D7285C">
              <w:rPr>
                <w:rFonts w:ascii="Times New Roman" w:hAnsi="Times New Roman"/>
                <w:sz w:val="28"/>
                <w:szCs w:val="28"/>
              </w:rPr>
              <w:t>0 баллов.</w:t>
            </w:r>
          </w:p>
          <w:p w:rsidR="00650B39" w:rsidRPr="00D7285C" w:rsidRDefault="00650B39" w:rsidP="003F6858">
            <w:pPr>
              <w:spacing w:after="0" w:line="240" w:lineRule="auto"/>
              <w:jc w:val="center"/>
              <w:rPr>
                <w:rFonts w:ascii="Times New Roman" w:hAnsi="Times New Roman"/>
                <w:sz w:val="28"/>
                <w:szCs w:val="28"/>
              </w:rPr>
            </w:pPr>
          </w:p>
          <w:p w:rsidR="00650B39" w:rsidRPr="00D7285C" w:rsidRDefault="00650B39" w:rsidP="003F6858">
            <w:pPr>
              <w:spacing w:after="0" w:line="240" w:lineRule="auto"/>
              <w:jc w:val="center"/>
              <w:rPr>
                <w:rFonts w:ascii="Times New Roman" w:hAnsi="Times New Roman"/>
                <w:sz w:val="28"/>
                <w:szCs w:val="28"/>
              </w:rPr>
            </w:pPr>
          </w:p>
          <w:p w:rsidR="00650B39" w:rsidRPr="00D7285C" w:rsidRDefault="00650B39" w:rsidP="003F6858">
            <w:pPr>
              <w:spacing w:after="0" w:line="240" w:lineRule="auto"/>
              <w:jc w:val="center"/>
              <w:rPr>
                <w:rFonts w:ascii="Times New Roman" w:hAnsi="Times New Roman"/>
                <w:sz w:val="28"/>
                <w:szCs w:val="28"/>
              </w:rPr>
            </w:pPr>
          </w:p>
          <w:p w:rsidR="00650B39" w:rsidRPr="00D7285C" w:rsidRDefault="00650B39" w:rsidP="003F6858">
            <w:pPr>
              <w:spacing w:after="0" w:line="240" w:lineRule="auto"/>
              <w:jc w:val="center"/>
              <w:rPr>
                <w:rFonts w:ascii="Times New Roman" w:hAnsi="Times New Roman"/>
                <w:sz w:val="28"/>
                <w:szCs w:val="28"/>
              </w:rPr>
            </w:pPr>
          </w:p>
          <w:p w:rsidR="00650B39" w:rsidRPr="00D7285C" w:rsidRDefault="00650B39" w:rsidP="003F6858">
            <w:pPr>
              <w:spacing w:after="0" w:line="240" w:lineRule="auto"/>
              <w:jc w:val="center"/>
              <w:rPr>
                <w:rFonts w:ascii="Times New Roman" w:hAnsi="Times New Roman"/>
                <w:sz w:val="28"/>
                <w:szCs w:val="28"/>
              </w:rPr>
            </w:pPr>
          </w:p>
          <w:p w:rsidR="00650B39" w:rsidRPr="00D7285C" w:rsidRDefault="00650B39" w:rsidP="003F6858">
            <w:pPr>
              <w:spacing w:after="0" w:line="240" w:lineRule="auto"/>
              <w:jc w:val="center"/>
              <w:rPr>
                <w:rFonts w:ascii="Times New Roman" w:hAnsi="Times New Roman"/>
                <w:sz w:val="28"/>
                <w:szCs w:val="28"/>
              </w:rPr>
            </w:pPr>
          </w:p>
          <w:p w:rsidR="00650B39" w:rsidRPr="00D7285C" w:rsidRDefault="00650B39" w:rsidP="003F6858">
            <w:pPr>
              <w:spacing w:after="0" w:line="240" w:lineRule="auto"/>
              <w:jc w:val="center"/>
              <w:rPr>
                <w:rFonts w:ascii="Times New Roman" w:hAnsi="Times New Roman"/>
                <w:sz w:val="28"/>
                <w:szCs w:val="28"/>
              </w:rPr>
            </w:pPr>
          </w:p>
          <w:p w:rsidR="00650B39" w:rsidRPr="00D7285C" w:rsidRDefault="00650B39" w:rsidP="003F6858">
            <w:pPr>
              <w:spacing w:after="0" w:line="240" w:lineRule="auto"/>
              <w:jc w:val="center"/>
              <w:rPr>
                <w:rFonts w:ascii="Times New Roman" w:hAnsi="Times New Roman"/>
                <w:sz w:val="28"/>
                <w:szCs w:val="28"/>
              </w:rPr>
            </w:pPr>
          </w:p>
          <w:p w:rsidR="00650B39" w:rsidRPr="00D7285C" w:rsidRDefault="00650B39" w:rsidP="003F6858">
            <w:pPr>
              <w:spacing w:after="0" w:line="240" w:lineRule="auto"/>
              <w:jc w:val="center"/>
              <w:rPr>
                <w:rFonts w:ascii="Times New Roman" w:hAnsi="Times New Roman"/>
                <w:sz w:val="28"/>
                <w:szCs w:val="28"/>
              </w:rPr>
            </w:pPr>
          </w:p>
          <w:p w:rsidR="00650B39" w:rsidRPr="00D7285C" w:rsidRDefault="00650B39" w:rsidP="003F6858">
            <w:pPr>
              <w:spacing w:after="0" w:line="240" w:lineRule="auto"/>
              <w:jc w:val="center"/>
              <w:rPr>
                <w:rFonts w:ascii="Times New Roman" w:hAnsi="Times New Roman"/>
                <w:sz w:val="28"/>
                <w:szCs w:val="28"/>
              </w:rPr>
            </w:pPr>
          </w:p>
          <w:p w:rsidR="00650B39" w:rsidRPr="00D7285C" w:rsidRDefault="00650B39" w:rsidP="003F6858">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r w:rsidRPr="00D7285C">
              <w:rPr>
                <w:rFonts w:ascii="Times New Roman" w:hAnsi="Times New Roman"/>
                <w:sz w:val="28"/>
                <w:szCs w:val="28"/>
              </w:rPr>
              <w:t xml:space="preserve">Один </w:t>
            </w:r>
          </w:p>
          <w:p w:rsidR="00650B39" w:rsidRPr="00D7285C" w:rsidRDefault="00650B39" w:rsidP="00650B39">
            <w:pPr>
              <w:spacing w:after="0" w:line="240" w:lineRule="auto"/>
              <w:jc w:val="center"/>
              <w:rPr>
                <w:rFonts w:ascii="Times New Roman" w:hAnsi="Times New Roman"/>
                <w:sz w:val="28"/>
                <w:szCs w:val="28"/>
              </w:rPr>
            </w:pPr>
            <w:r w:rsidRPr="00D7285C">
              <w:rPr>
                <w:rFonts w:ascii="Times New Roman" w:hAnsi="Times New Roman"/>
                <w:sz w:val="28"/>
                <w:szCs w:val="28"/>
              </w:rPr>
              <w:t xml:space="preserve">правильный ответ ‒ 1 балл, </w:t>
            </w:r>
          </w:p>
          <w:p w:rsidR="00650B39" w:rsidRPr="00D7285C" w:rsidRDefault="00650B39" w:rsidP="00650B39">
            <w:pPr>
              <w:spacing w:after="0" w:line="240" w:lineRule="auto"/>
              <w:jc w:val="center"/>
              <w:rPr>
                <w:rFonts w:ascii="Times New Roman" w:hAnsi="Times New Roman"/>
                <w:sz w:val="28"/>
                <w:szCs w:val="28"/>
              </w:rPr>
            </w:pPr>
            <w:r w:rsidRPr="00D7285C">
              <w:rPr>
                <w:rFonts w:ascii="Times New Roman" w:hAnsi="Times New Roman"/>
                <w:sz w:val="28"/>
                <w:szCs w:val="28"/>
              </w:rPr>
              <w:t>неправильный ответ ‒ 0 баллов.</w:t>
            </w: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r w:rsidRPr="00D7285C">
              <w:rPr>
                <w:rFonts w:ascii="Times New Roman" w:hAnsi="Times New Roman"/>
                <w:sz w:val="28"/>
                <w:szCs w:val="28"/>
              </w:rPr>
              <w:t xml:space="preserve">Один </w:t>
            </w:r>
          </w:p>
          <w:p w:rsidR="00650B39" w:rsidRPr="00D7285C" w:rsidRDefault="00650B39" w:rsidP="00650B39">
            <w:pPr>
              <w:spacing w:after="0" w:line="240" w:lineRule="auto"/>
              <w:jc w:val="center"/>
              <w:rPr>
                <w:rFonts w:ascii="Times New Roman" w:hAnsi="Times New Roman"/>
                <w:sz w:val="28"/>
                <w:szCs w:val="28"/>
              </w:rPr>
            </w:pPr>
            <w:r w:rsidRPr="00D7285C">
              <w:rPr>
                <w:rFonts w:ascii="Times New Roman" w:hAnsi="Times New Roman"/>
                <w:sz w:val="28"/>
                <w:szCs w:val="28"/>
              </w:rPr>
              <w:t xml:space="preserve">правильный ответ ‒ 1 балл, </w:t>
            </w:r>
          </w:p>
          <w:p w:rsidR="00650B39" w:rsidRPr="00D7285C" w:rsidRDefault="00650B39" w:rsidP="00650B39">
            <w:pPr>
              <w:spacing w:after="0" w:line="240" w:lineRule="auto"/>
              <w:jc w:val="center"/>
              <w:rPr>
                <w:rFonts w:ascii="Times New Roman" w:hAnsi="Times New Roman"/>
                <w:sz w:val="28"/>
                <w:szCs w:val="28"/>
              </w:rPr>
            </w:pPr>
            <w:r w:rsidRPr="00D7285C">
              <w:rPr>
                <w:rFonts w:ascii="Times New Roman" w:hAnsi="Times New Roman"/>
                <w:sz w:val="28"/>
                <w:szCs w:val="28"/>
              </w:rPr>
              <w:t>неправильный ответ ‒ 0 баллов.</w:t>
            </w: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r w:rsidRPr="00D7285C">
              <w:rPr>
                <w:rFonts w:ascii="Times New Roman" w:hAnsi="Times New Roman"/>
                <w:sz w:val="28"/>
                <w:szCs w:val="28"/>
              </w:rPr>
              <w:t xml:space="preserve">Один </w:t>
            </w:r>
          </w:p>
          <w:p w:rsidR="00650B39" w:rsidRPr="00D7285C" w:rsidRDefault="00650B39" w:rsidP="00650B39">
            <w:pPr>
              <w:spacing w:after="0" w:line="240" w:lineRule="auto"/>
              <w:jc w:val="center"/>
              <w:rPr>
                <w:rFonts w:ascii="Times New Roman" w:hAnsi="Times New Roman"/>
                <w:sz w:val="28"/>
                <w:szCs w:val="28"/>
              </w:rPr>
            </w:pPr>
            <w:r w:rsidRPr="00D7285C">
              <w:rPr>
                <w:rFonts w:ascii="Times New Roman" w:hAnsi="Times New Roman"/>
                <w:sz w:val="28"/>
                <w:szCs w:val="28"/>
              </w:rPr>
              <w:t xml:space="preserve">правильный ответ ‒ 1 балл, </w:t>
            </w:r>
          </w:p>
          <w:p w:rsidR="00650B39" w:rsidRPr="00D7285C" w:rsidRDefault="00650B39" w:rsidP="00650B39">
            <w:pPr>
              <w:spacing w:after="0" w:line="240" w:lineRule="auto"/>
              <w:jc w:val="center"/>
              <w:rPr>
                <w:rFonts w:ascii="Times New Roman" w:hAnsi="Times New Roman"/>
                <w:sz w:val="28"/>
                <w:szCs w:val="28"/>
              </w:rPr>
            </w:pPr>
            <w:r w:rsidRPr="00D7285C">
              <w:rPr>
                <w:rFonts w:ascii="Times New Roman" w:hAnsi="Times New Roman"/>
                <w:sz w:val="28"/>
                <w:szCs w:val="28"/>
              </w:rPr>
              <w:t>неправильный ответ ‒ 0 баллов.</w:t>
            </w: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r w:rsidRPr="00D7285C">
              <w:rPr>
                <w:rFonts w:ascii="Times New Roman" w:hAnsi="Times New Roman"/>
                <w:sz w:val="28"/>
                <w:szCs w:val="28"/>
              </w:rPr>
              <w:t xml:space="preserve">Один </w:t>
            </w:r>
          </w:p>
          <w:p w:rsidR="00650B39" w:rsidRPr="00D7285C" w:rsidRDefault="00650B39" w:rsidP="00650B39">
            <w:pPr>
              <w:spacing w:after="0" w:line="240" w:lineRule="auto"/>
              <w:jc w:val="center"/>
              <w:rPr>
                <w:rFonts w:ascii="Times New Roman" w:hAnsi="Times New Roman"/>
                <w:sz w:val="28"/>
                <w:szCs w:val="28"/>
              </w:rPr>
            </w:pPr>
            <w:r w:rsidRPr="00D7285C">
              <w:rPr>
                <w:rFonts w:ascii="Times New Roman" w:hAnsi="Times New Roman"/>
                <w:sz w:val="28"/>
                <w:szCs w:val="28"/>
              </w:rPr>
              <w:t xml:space="preserve">правильный ответ ‒ 1 балл, </w:t>
            </w:r>
          </w:p>
          <w:p w:rsidR="00650B39" w:rsidRPr="00D7285C" w:rsidRDefault="00650B39" w:rsidP="00650B39">
            <w:pPr>
              <w:spacing w:after="0" w:line="240" w:lineRule="auto"/>
              <w:jc w:val="center"/>
              <w:rPr>
                <w:rFonts w:ascii="Times New Roman" w:hAnsi="Times New Roman"/>
                <w:sz w:val="28"/>
                <w:szCs w:val="28"/>
              </w:rPr>
            </w:pPr>
            <w:r w:rsidRPr="00D7285C">
              <w:rPr>
                <w:rFonts w:ascii="Times New Roman" w:hAnsi="Times New Roman"/>
                <w:sz w:val="28"/>
                <w:szCs w:val="28"/>
              </w:rPr>
              <w:t>неправильный ответ ‒ 0 баллов.</w:t>
            </w: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p>
          <w:p w:rsidR="00650B39" w:rsidRPr="00D7285C" w:rsidRDefault="00650B39" w:rsidP="00650B39">
            <w:pPr>
              <w:spacing w:after="0" w:line="240" w:lineRule="auto"/>
              <w:jc w:val="center"/>
              <w:rPr>
                <w:rFonts w:ascii="Times New Roman" w:hAnsi="Times New Roman"/>
                <w:sz w:val="28"/>
                <w:szCs w:val="28"/>
              </w:rPr>
            </w:pPr>
            <w:r w:rsidRPr="00D7285C">
              <w:rPr>
                <w:rFonts w:ascii="Times New Roman" w:hAnsi="Times New Roman"/>
                <w:sz w:val="28"/>
                <w:szCs w:val="28"/>
              </w:rPr>
              <w:t xml:space="preserve">Один </w:t>
            </w:r>
          </w:p>
          <w:p w:rsidR="00650B39" w:rsidRPr="00D7285C" w:rsidRDefault="00650B39" w:rsidP="00650B39">
            <w:pPr>
              <w:spacing w:after="0" w:line="240" w:lineRule="auto"/>
              <w:jc w:val="center"/>
              <w:rPr>
                <w:rFonts w:ascii="Times New Roman" w:hAnsi="Times New Roman"/>
                <w:sz w:val="28"/>
                <w:szCs w:val="28"/>
              </w:rPr>
            </w:pPr>
            <w:r w:rsidRPr="00D7285C">
              <w:rPr>
                <w:rFonts w:ascii="Times New Roman" w:hAnsi="Times New Roman"/>
                <w:sz w:val="28"/>
                <w:szCs w:val="28"/>
              </w:rPr>
              <w:t xml:space="preserve">правильный ответ ‒ 1 балл, </w:t>
            </w:r>
          </w:p>
          <w:p w:rsidR="00650B39" w:rsidRPr="00D7285C" w:rsidRDefault="00650B39" w:rsidP="00650B39">
            <w:pPr>
              <w:spacing w:after="0" w:line="240" w:lineRule="auto"/>
              <w:jc w:val="center"/>
              <w:rPr>
                <w:rFonts w:ascii="Times New Roman" w:hAnsi="Times New Roman"/>
                <w:sz w:val="28"/>
                <w:szCs w:val="28"/>
              </w:rPr>
            </w:pPr>
            <w:r w:rsidRPr="00D7285C">
              <w:rPr>
                <w:rFonts w:ascii="Times New Roman" w:hAnsi="Times New Roman"/>
                <w:sz w:val="28"/>
                <w:szCs w:val="28"/>
              </w:rPr>
              <w:t>неправильный ответ ‒ 0 баллов.</w:t>
            </w:r>
          </w:p>
          <w:p w:rsidR="00650B39" w:rsidRPr="00D7285C" w:rsidRDefault="00650B39" w:rsidP="00650B39">
            <w:pPr>
              <w:spacing w:after="0" w:line="240" w:lineRule="auto"/>
              <w:jc w:val="center"/>
              <w:rPr>
                <w:rFonts w:ascii="Times New Roman" w:hAnsi="Times New Roman"/>
                <w:sz w:val="28"/>
                <w:szCs w:val="28"/>
              </w:rPr>
            </w:pPr>
          </w:p>
          <w:p w:rsidR="008215DC" w:rsidRPr="00D7285C" w:rsidRDefault="008215DC" w:rsidP="003F6858">
            <w:pPr>
              <w:spacing w:after="0" w:line="240" w:lineRule="auto"/>
              <w:rPr>
                <w:rFonts w:ascii="Times New Roman" w:hAnsi="Times New Roman"/>
                <w:bCs/>
                <w:sz w:val="28"/>
                <w:szCs w:val="28"/>
              </w:rPr>
            </w:pPr>
          </w:p>
          <w:p w:rsidR="00650B39" w:rsidRPr="00D7285C" w:rsidRDefault="00650B39" w:rsidP="003F6858">
            <w:pPr>
              <w:spacing w:after="0" w:line="240" w:lineRule="auto"/>
              <w:rPr>
                <w:rFonts w:ascii="Times New Roman" w:hAnsi="Times New Roman"/>
                <w:bCs/>
                <w:sz w:val="28"/>
                <w:szCs w:val="28"/>
              </w:rPr>
            </w:pPr>
          </w:p>
          <w:p w:rsidR="00650B39" w:rsidRPr="00D7285C" w:rsidRDefault="00650B39" w:rsidP="003F6858">
            <w:pPr>
              <w:spacing w:after="0" w:line="240" w:lineRule="auto"/>
              <w:rPr>
                <w:rFonts w:ascii="Times New Roman" w:hAnsi="Times New Roman"/>
                <w:bCs/>
                <w:sz w:val="28"/>
                <w:szCs w:val="28"/>
              </w:rPr>
            </w:pPr>
          </w:p>
          <w:p w:rsidR="00650B39" w:rsidRPr="00D7285C" w:rsidRDefault="00650B39" w:rsidP="003F6858">
            <w:pPr>
              <w:spacing w:after="0" w:line="240" w:lineRule="auto"/>
              <w:rPr>
                <w:rFonts w:ascii="Times New Roman" w:hAnsi="Times New Roman"/>
                <w:bCs/>
                <w:sz w:val="28"/>
                <w:szCs w:val="28"/>
              </w:rPr>
            </w:pPr>
          </w:p>
          <w:p w:rsidR="00650B39" w:rsidRPr="00D7285C" w:rsidRDefault="00650B39" w:rsidP="003F6858">
            <w:pPr>
              <w:spacing w:after="0" w:line="240" w:lineRule="auto"/>
              <w:rPr>
                <w:rFonts w:ascii="Times New Roman" w:hAnsi="Times New Roman"/>
                <w:bCs/>
                <w:sz w:val="28"/>
                <w:szCs w:val="28"/>
              </w:rPr>
            </w:pPr>
          </w:p>
          <w:p w:rsidR="00650B39" w:rsidRPr="00D7285C" w:rsidRDefault="00650B39" w:rsidP="003F6858">
            <w:pPr>
              <w:spacing w:after="0" w:line="240" w:lineRule="auto"/>
              <w:rPr>
                <w:rFonts w:ascii="Times New Roman" w:hAnsi="Times New Roman"/>
                <w:bCs/>
                <w:sz w:val="28"/>
                <w:szCs w:val="28"/>
              </w:rPr>
            </w:pPr>
          </w:p>
          <w:p w:rsidR="00650B39" w:rsidRPr="00D7285C" w:rsidRDefault="00650B39" w:rsidP="003F6858">
            <w:pPr>
              <w:spacing w:after="0" w:line="240" w:lineRule="auto"/>
              <w:rPr>
                <w:rFonts w:ascii="Times New Roman" w:hAnsi="Times New Roman"/>
                <w:bCs/>
                <w:sz w:val="28"/>
                <w:szCs w:val="28"/>
              </w:rPr>
            </w:pPr>
          </w:p>
          <w:p w:rsidR="00650B39" w:rsidRPr="00D7285C" w:rsidRDefault="00650B39" w:rsidP="003F6858">
            <w:pPr>
              <w:spacing w:after="0" w:line="240" w:lineRule="auto"/>
              <w:rPr>
                <w:rFonts w:ascii="Times New Roman" w:hAnsi="Times New Roman"/>
                <w:bCs/>
                <w:sz w:val="28"/>
                <w:szCs w:val="28"/>
              </w:rPr>
            </w:pPr>
          </w:p>
          <w:p w:rsidR="00650B39" w:rsidRPr="00D7285C" w:rsidRDefault="00650B39" w:rsidP="003F6858">
            <w:pPr>
              <w:spacing w:after="0" w:line="240" w:lineRule="auto"/>
              <w:rPr>
                <w:rFonts w:ascii="Times New Roman" w:hAnsi="Times New Roman"/>
                <w:bCs/>
                <w:sz w:val="28"/>
                <w:szCs w:val="28"/>
              </w:rPr>
            </w:pPr>
          </w:p>
          <w:p w:rsidR="00650B39" w:rsidRPr="00D7285C" w:rsidRDefault="00650B39" w:rsidP="00650B39">
            <w:pPr>
              <w:spacing w:after="0" w:line="240" w:lineRule="auto"/>
              <w:jc w:val="center"/>
              <w:rPr>
                <w:rFonts w:ascii="Times New Roman" w:hAnsi="Times New Roman"/>
                <w:bCs/>
                <w:sz w:val="28"/>
                <w:szCs w:val="28"/>
              </w:rPr>
            </w:pPr>
            <w:r w:rsidRPr="00D7285C">
              <w:rPr>
                <w:rFonts w:ascii="Times New Roman" w:hAnsi="Times New Roman"/>
                <w:bCs/>
                <w:sz w:val="28"/>
                <w:szCs w:val="28"/>
              </w:rPr>
              <w:t xml:space="preserve">Один </w:t>
            </w:r>
          </w:p>
          <w:p w:rsidR="00650B39" w:rsidRPr="00D7285C" w:rsidRDefault="00650B39" w:rsidP="00650B39">
            <w:pPr>
              <w:spacing w:after="0" w:line="240" w:lineRule="auto"/>
              <w:jc w:val="center"/>
              <w:rPr>
                <w:rFonts w:ascii="Times New Roman" w:hAnsi="Times New Roman"/>
                <w:bCs/>
                <w:sz w:val="28"/>
                <w:szCs w:val="28"/>
              </w:rPr>
            </w:pPr>
            <w:r w:rsidRPr="00D7285C">
              <w:rPr>
                <w:rFonts w:ascii="Times New Roman" w:hAnsi="Times New Roman"/>
                <w:bCs/>
                <w:sz w:val="28"/>
                <w:szCs w:val="28"/>
              </w:rPr>
              <w:t xml:space="preserve">правильный ответ ‒ 1 балл, </w:t>
            </w:r>
          </w:p>
          <w:p w:rsidR="00650B39" w:rsidRPr="00D7285C" w:rsidRDefault="00650B39" w:rsidP="00650B39">
            <w:pPr>
              <w:spacing w:after="0" w:line="240" w:lineRule="auto"/>
              <w:jc w:val="center"/>
              <w:rPr>
                <w:rFonts w:ascii="Times New Roman" w:hAnsi="Times New Roman"/>
                <w:b/>
                <w:bCs/>
                <w:sz w:val="28"/>
                <w:szCs w:val="28"/>
              </w:rPr>
            </w:pPr>
            <w:r w:rsidRPr="00D7285C">
              <w:rPr>
                <w:rFonts w:ascii="Times New Roman" w:hAnsi="Times New Roman"/>
                <w:bCs/>
                <w:sz w:val="28"/>
                <w:szCs w:val="28"/>
              </w:rPr>
              <w:t>неправильный ответ ‒ 0 баллов</w:t>
            </w:r>
            <w:r w:rsidRPr="00D7285C">
              <w:rPr>
                <w:rFonts w:ascii="Times New Roman" w:hAnsi="Times New Roman"/>
                <w:b/>
                <w:bCs/>
                <w:sz w:val="28"/>
                <w:szCs w:val="28"/>
              </w:rPr>
              <w:t>.</w:t>
            </w:r>
          </w:p>
        </w:tc>
        <w:tc>
          <w:tcPr>
            <w:tcW w:w="1701" w:type="dxa"/>
          </w:tcPr>
          <w:p w:rsidR="008215DC" w:rsidRPr="00D7285C" w:rsidRDefault="008215DC"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B27741" w:rsidP="00B27741">
            <w:pPr>
              <w:pStyle w:val="2"/>
              <w:spacing w:after="0" w:line="240" w:lineRule="auto"/>
              <w:ind w:left="0"/>
              <w:jc w:val="center"/>
              <w:rPr>
                <w:rFonts w:ascii="Times New Roman" w:hAnsi="Times New Roman" w:cs="Times New Roman"/>
                <w:bCs/>
                <w:sz w:val="28"/>
                <w:szCs w:val="28"/>
              </w:rPr>
            </w:pPr>
            <w:r w:rsidRPr="00D7285C">
              <w:rPr>
                <w:rFonts w:ascii="Times New Roman" w:hAnsi="Times New Roman" w:cs="Times New Roman"/>
                <w:bCs/>
                <w:sz w:val="28"/>
                <w:szCs w:val="28"/>
              </w:rPr>
              <w:t xml:space="preserve">3 (МВ 1), </w:t>
            </w:r>
            <w:r w:rsidRPr="00D7285C">
              <w:rPr>
                <w:rFonts w:ascii="Times New Roman" w:hAnsi="Times New Roman" w:cs="Times New Roman"/>
                <w:bCs/>
                <w:sz w:val="28"/>
                <w:szCs w:val="28"/>
              </w:rPr>
              <w:br/>
              <w:t xml:space="preserve">4 (МВ 1), </w:t>
            </w:r>
            <w:r w:rsidRPr="00D7285C">
              <w:rPr>
                <w:rFonts w:ascii="Times New Roman" w:hAnsi="Times New Roman" w:cs="Times New Roman"/>
                <w:bCs/>
                <w:sz w:val="28"/>
                <w:szCs w:val="28"/>
              </w:rPr>
              <w:br/>
              <w:t xml:space="preserve">5 (МВ 1), </w:t>
            </w:r>
            <w:r w:rsidRPr="00D7285C">
              <w:rPr>
                <w:rFonts w:ascii="Times New Roman" w:hAnsi="Times New Roman" w:cs="Times New Roman"/>
                <w:bCs/>
                <w:sz w:val="28"/>
                <w:szCs w:val="28"/>
              </w:rPr>
              <w:br/>
              <w:t xml:space="preserve">6 (МВ 1), </w:t>
            </w:r>
            <w:r w:rsidRPr="00D7285C">
              <w:rPr>
                <w:rFonts w:ascii="Times New Roman" w:hAnsi="Times New Roman" w:cs="Times New Roman"/>
                <w:bCs/>
                <w:sz w:val="28"/>
                <w:szCs w:val="28"/>
              </w:rPr>
              <w:br/>
              <w:t xml:space="preserve">9 (МВ 1), </w:t>
            </w:r>
            <w:r w:rsidRPr="00D7285C">
              <w:rPr>
                <w:rFonts w:ascii="Times New Roman" w:hAnsi="Times New Roman" w:cs="Times New Roman"/>
                <w:bCs/>
                <w:sz w:val="28"/>
                <w:szCs w:val="28"/>
              </w:rPr>
              <w:br/>
              <w:t xml:space="preserve">11 (МВ 1), </w:t>
            </w:r>
            <w:r w:rsidRPr="00D7285C">
              <w:rPr>
                <w:rFonts w:ascii="Times New Roman" w:hAnsi="Times New Roman" w:cs="Times New Roman"/>
                <w:bCs/>
                <w:sz w:val="28"/>
                <w:szCs w:val="28"/>
              </w:rPr>
              <w:lastRenderedPageBreak/>
              <w:t>29 (МВ 1), 31 (МВ 1), 32 (МВ 1),</w:t>
            </w:r>
            <w:r w:rsidRPr="00D7285C">
              <w:rPr>
                <w:rFonts w:ascii="Times New Roman" w:hAnsi="Times New Roman" w:cs="Times New Roman"/>
                <w:bCs/>
                <w:sz w:val="28"/>
                <w:szCs w:val="28"/>
              </w:rPr>
              <w:br/>
              <w:t>34 (МВ 1), 35 (МВ 1), 42 (ЗОО)</w:t>
            </w: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B27741" w:rsidRPr="00D7285C" w:rsidRDefault="00B27741" w:rsidP="00B27741">
            <w:pPr>
              <w:pStyle w:val="2"/>
              <w:spacing w:after="0" w:line="240" w:lineRule="auto"/>
              <w:ind w:left="0"/>
              <w:jc w:val="center"/>
              <w:rPr>
                <w:rFonts w:ascii="Times New Roman" w:hAnsi="Times New Roman" w:cs="Times New Roman"/>
                <w:bCs/>
                <w:sz w:val="28"/>
                <w:szCs w:val="28"/>
              </w:rPr>
            </w:pPr>
            <w:r w:rsidRPr="00D7285C">
              <w:rPr>
                <w:rFonts w:ascii="Times New Roman" w:hAnsi="Times New Roman" w:cs="Times New Roman"/>
                <w:bCs/>
                <w:sz w:val="28"/>
                <w:szCs w:val="28"/>
              </w:rPr>
              <w:t xml:space="preserve">1 (МВ 1), </w:t>
            </w:r>
            <w:r w:rsidRPr="00D7285C">
              <w:rPr>
                <w:rFonts w:ascii="Times New Roman" w:hAnsi="Times New Roman" w:cs="Times New Roman"/>
                <w:bCs/>
                <w:sz w:val="28"/>
                <w:szCs w:val="28"/>
              </w:rPr>
              <w:br/>
              <w:t xml:space="preserve">2 (МВ 1), </w:t>
            </w:r>
            <w:r w:rsidRPr="00D7285C">
              <w:rPr>
                <w:rFonts w:ascii="Times New Roman" w:hAnsi="Times New Roman" w:cs="Times New Roman"/>
                <w:bCs/>
                <w:sz w:val="28"/>
                <w:szCs w:val="28"/>
              </w:rPr>
              <w:br/>
              <w:t xml:space="preserve">7 (МВ 1), </w:t>
            </w:r>
            <w:r w:rsidRPr="00D7285C">
              <w:rPr>
                <w:rFonts w:ascii="Times New Roman" w:hAnsi="Times New Roman" w:cs="Times New Roman"/>
                <w:bCs/>
                <w:sz w:val="28"/>
                <w:szCs w:val="28"/>
              </w:rPr>
              <w:br/>
              <w:t xml:space="preserve">8 (МВ 1), </w:t>
            </w:r>
            <w:r w:rsidRPr="00D7285C">
              <w:rPr>
                <w:rFonts w:ascii="Times New Roman" w:hAnsi="Times New Roman" w:cs="Times New Roman"/>
                <w:bCs/>
                <w:sz w:val="28"/>
                <w:szCs w:val="28"/>
              </w:rPr>
              <w:br/>
              <w:t xml:space="preserve">10 (МВ 1), 23 (МВ 1), </w:t>
            </w:r>
            <w:r w:rsidRPr="00D7285C">
              <w:rPr>
                <w:rFonts w:ascii="Times New Roman" w:hAnsi="Times New Roman" w:cs="Times New Roman"/>
                <w:bCs/>
                <w:sz w:val="28"/>
                <w:szCs w:val="28"/>
              </w:rPr>
              <w:br/>
              <w:t xml:space="preserve">30 (МВ 1), 33 (МВ 1), </w:t>
            </w:r>
          </w:p>
          <w:p w:rsidR="00650B39" w:rsidRPr="00D7285C" w:rsidRDefault="00B27741" w:rsidP="00B27741">
            <w:pPr>
              <w:pStyle w:val="2"/>
              <w:spacing w:after="0" w:line="240" w:lineRule="auto"/>
              <w:ind w:left="0"/>
              <w:jc w:val="center"/>
              <w:rPr>
                <w:rFonts w:ascii="Times New Roman" w:hAnsi="Times New Roman" w:cs="Times New Roman"/>
                <w:bCs/>
                <w:sz w:val="28"/>
                <w:szCs w:val="28"/>
              </w:rPr>
            </w:pPr>
            <w:r w:rsidRPr="00D7285C">
              <w:rPr>
                <w:rFonts w:ascii="Times New Roman" w:hAnsi="Times New Roman" w:cs="Times New Roman"/>
                <w:bCs/>
                <w:sz w:val="28"/>
                <w:szCs w:val="28"/>
              </w:rPr>
              <w:t>20 (МВ 1),</w:t>
            </w:r>
            <w:r w:rsidRPr="00D7285C">
              <w:rPr>
                <w:rFonts w:ascii="Times New Roman" w:hAnsi="Times New Roman" w:cs="Times New Roman"/>
                <w:bCs/>
                <w:sz w:val="28"/>
                <w:szCs w:val="28"/>
              </w:rPr>
              <w:br/>
              <w:t>41 (УС)</w:t>
            </w: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B27741" w:rsidRPr="00D7285C" w:rsidRDefault="00B27741" w:rsidP="00650B39">
            <w:pPr>
              <w:pStyle w:val="2"/>
              <w:spacing w:after="0" w:line="240" w:lineRule="auto"/>
              <w:ind w:left="0"/>
              <w:jc w:val="center"/>
              <w:rPr>
                <w:rFonts w:ascii="Times New Roman" w:hAnsi="Times New Roman" w:cs="Times New Roman"/>
                <w:bCs/>
                <w:sz w:val="28"/>
                <w:szCs w:val="28"/>
              </w:rPr>
            </w:pPr>
          </w:p>
          <w:p w:rsidR="00B27741" w:rsidRPr="00D7285C" w:rsidRDefault="00B27741" w:rsidP="00650B39">
            <w:pPr>
              <w:pStyle w:val="2"/>
              <w:spacing w:after="0" w:line="240" w:lineRule="auto"/>
              <w:ind w:left="0"/>
              <w:jc w:val="center"/>
              <w:rPr>
                <w:rFonts w:ascii="Times New Roman" w:hAnsi="Times New Roman" w:cs="Times New Roman"/>
                <w:bCs/>
                <w:sz w:val="28"/>
                <w:szCs w:val="28"/>
              </w:rPr>
            </w:pPr>
          </w:p>
          <w:p w:rsidR="00B27741" w:rsidRPr="00D7285C" w:rsidRDefault="00B27741" w:rsidP="00650B39">
            <w:pPr>
              <w:pStyle w:val="2"/>
              <w:spacing w:after="0" w:line="240" w:lineRule="auto"/>
              <w:ind w:left="0"/>
              <w:jc w:val="center"/>
              <w:rPr>
                <w:rFonts w:ascii="Times New Roman" w:hAnsi="Times New Roman" w:cs="Times New Roman"/>
                <w:bCs/>
                <w:sz w:val="28"/>
                <w:szCs w:val="28"/>
              </w:rPr>
            </w:pPr>
          </w:p>
          <w:p w:rsidR="00B27741" w:rsidRPr="00D7285C" w:rsidRDefault="00B27741" w:rsidP="00650B39">
            <w:pPr>
              <w:pStyle w:val="2"/>
              <w:spacing w:after="0" w:line="240" w:lineRule="auto"/>
              <w:ind w:left="0"/>
              <w:jc w:val="center"/>
              <w:rPr>
                <w:rFonts w:ascii="Times New Roman" w:hAnsi="Times New Roman" w:cs="Times New Roman"/>
                <w:bCs/>
                <w:sz w:val="28"/>
                <w:szCs w:val="28"/>
              </w:rPr>
            </w:pPr>
          </w:p>
          <w:p w:rsidR="00B27741" w:rsidRPr="00D7285C" w:rsidRDefault="00B27741" w:rsidP="00650B39">
            <w:pPr>
              <w:pStyle w:val="2"/>
              <w:spacing w:after="0" w:line="240" w:lineRule="auto"/>
              <w:ind w:left="0"/>
              <w:jc w:val="center"/>
              <w:rPr>
                <w:rFonts w:ascii="Times New Roman" w:hAnsi="Times New Roman" w:cs="Times New Roman"/>
                <w:bCs/>
                <w:sz w:val="28"/>
                <w:szCs w:val="28"/>
              </w:rPr>
            </w:pPr>
          </w:p>
          <w:p w:rsidR="00B27741" w:rsidRPr="00D7285C" w:rsidRDefault="00B27741" w:rsidP="00B27741">
            <w:pPr>
              <w:pStyle w:val="2"/>
              <w:spacing w:after="0" w:line="240" w:lineRule="auto"/>
              <w:ind w:left="0"/>
              <w:jc w:val="center"/>
              <w:rPr>
                <w:rFonts w:ascii="Times New Roman" w:hAnsi="Times New Roman" w:cs="Times New Roman"/>
                <w:bCs/>
                <w:sz w:val="28"/>
                <w:szCs w:val="28"/>
              </w:rPr>
            </w:pPr>
            <w:r w:rsidRPr="00D7285C">
              <w:rPr>
                <w:rFonts w:ascii="Times New Roman" w:hAnsi="Times New Roman" w:cs="Times New Roman"/>
                <w:bCs/>
                <w:sz w:val="28"/>
                <w:szCs w:val="28"/>
              </w:rPr>
              <w:t xml:space="preserve">12 (МВ 1), 13 (МВ 1), </w:t>
            </w:r>
          </w:p>
          <w:p w:rsidR="00B27741" w:rsidRPr="00D7285C" w:rsidRDefault="00B27741" w:rsidP="00B27741">
            <w:pPr>
              <w:pStyle w:val="2"/>
              <w:spacing w:after="0" w:line="240" w:lineRule="auto"/>
              <w:ind w:left="0"/>
              <w:jc w:val="center"/>
              <w:rPr>
                <w:rFonts w:ascii="Times New Roman" w:hAnsi="Times New Roman" w:cs="Times New Roman"/>
                <w:bCs/>
                <w:sz w:val="28"/>
                <w:szCs w:val="28"/>
              </w:rPr>
            </w:pPr>
            <w:r w:rsidRPr="00D7285C">
              <w:rPr>
                <w:rFonts w:ascii="Times New Roman" w:hAnsi="Times New Roman" w:cs="Times New Roman"/>
                <w:bCs/>
                <w:sz w:val="28"/>
                <w:szCs w:val="28"/>
              </w:rPr>
              <w:t xml:space="preserve">14 (МВ 1), </w:t>
            </w:r>
          </w:p>
          <w:p w:rsidR="00B27741" w:rsidRPr="00D7285C" w:rsidRDefault="00B27741" w:rsidP="00B27741">
            <w:pPr>
              <w:pStyle w:val="2"/>
              <w:spacing w:after="0" w:line="240" w:lineRule="auto"/>
              <w:ind w:left="0"/>
              <w:jc w:val="center"/>
              <w:rPr>
                <w:rFonts w:ascii="Times New Roman" w:hAnsi="Times New Roman" w:cs="Times New Roman"/>
                <w:bCs/>
                <w:sz w:val="28"/>
                <w:szCs w:val="28"/>
              </w:rPr>
            </w:pPr>
            <w:r w:rsidRPr="00D7285C">
              <w:rPr>
                <w:rFonts w:ascii="Times New Roman" w:hAnsi="Times New Roman" w:cs="Times New Roman"/>
                <w:bCs/>
                <w:sz w:val="28"/>
                <w:szCs w:val="28"/>
              </w:rPr>
              <w:t xml:space="preserve">15 (МВ 1), </w:t>
            </w:r>
          </w:p>
          <w:p w:rsidR="00B27741" w:rsidRPr="00D7285C" w:rsidRDefault="00B27741" w:rsidP="00B27741">
            <w:pPr>
              <w:pStyle w:val="2"/>
              <w:spacing w:after="0" w:line="240" w:lineRule="auto"/>
              <w:ind w:left="0"/>
              <w:jc w:val="center"/>
              <w:rPr>
                <w:rFonts w:ascii="Times New Roman" w:hAnsi="Times New Roman" w:cs="Times New Roman"/>
                <w:bCs/>
                <w:sz w:val="28"/>
                <w:szCs w:val="28"/>
              </w:rPr>
            </w:pPr>
            <w:r w:rsidRPr="00D7285C">
              <w:rPr>
                <w:rFonts w:ascii="Times New Roman" w:hAnsi="Times New Roman" w:cs="Times New Roman"/>
                <w:bCs/>
                <w:sz w:val="28"/>
                <w:szCs w:val="28"/>
              </w:rPr>
              <w:lastRenderedPageBreak/>
              <w:t>16 (МВ 1),</w:t>
            </w:r>
          </w:p>
          <w:p w:rsidR="00650B39" w:rsidRPr="00D7285C" w:rsidRDefault="00B27741" w:rsidP="00B27741">
            <w:pPr>
              <w:pStyle w:val="2"/>
              <w:spacing w:after="0" w:line="240" w:lineRule="auto"/>
              <w:ind w:left="0"/>
              <w:jc w:val="center"/>
              <w:rPr>
                <w:rFonts w:ascii="Times New Roman" w:hAnsi="Times New Roman" w:cs="Times New Roman"/>
                <w:bCs/>
                <w:sz w:val="28"/>
                <w:szCs w:val="28"/>
              </w:rPr>
            </w:pPr>
            <w:r w:rsidRPr="00D7285C">
              <w:rPr>
                <w:rFonts w:ascii="Times New Roman" w:hAnsi="Times New Roman" w:cs="Times New Roman"/>
                <w:bCs/>
                <w:sz w:val="28"/>
                <w:szCs w:val="28"/>
              </w:rPr>
              <w:t>17 (МВ 1)</w:t>
            </w: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B27741" w:rsidRPr="00D7285C" w:rsidRDefault="00B27741" w:rsidP="00650B39">
            <w:pPr>
              <w:pStyle w:val="2"/>
              <w:spacing w:after="0" w:line="240" w:lineRule="auto"/>
              <w:ind w:left="0"/>
              <w:jc w:val="center"/>
              <w:rPr>
                <w:rFonts w:ascii="Times New Roman" w:hAnsi="Times New Roman" w:cs="Times New Roman"/>
                <w:bCs/>
                <w:sz w:val="28"/>
                <w:szCs w:val="28"/>
              </w:rPr>
            </w:pPr>
          </w:p>
          <w:p w:rsidR="00B27741" w:rsidRPr="00D7285C" w:rsidRDefault="00B27741"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B27741" w:rsidRPr="00D7285C" w:rsidRDefault="00B27741" w:rsidP="00B27741">
            <w:pPr>
              <w:pStyle w:val="2"/>
              <w:spacing w:after="0" w:line="240" w:lineRule="auto"/>
              <w:ind w:left="79"/>
              <w:jc w:val="center"/>
              <w:rPr>
                <w:rFonts w:ascii="Times New Roman" w:hAnsi="Times New Roman" w:cs="Times New Roman"/>
                <w:bCs/>
                <w:sz w:val="28"/>
                <w:szCs w:val="28"/>
              </w:rPr>
            </w:pPr>
            <w:r w:rsidRPr="00D7285C">
              <w:rPr>
                <w:rFonts w:ascii="Times New Roman" w:hAnsi="Times New Roman" w:cs="Times New Roman"/>
                <w:bCs/>
                <w:sz w:val="28"/>
                <w:szCs w:val="28"/>
              </w:rPr>
              <w:t>40 (УХП)</w:t>
            </w:r>
          </w:p>
          <w:p w:rsidR="00B27741" w:rsidRPr="00D7285C" w:rsidRDefault="00B27741" w:rsidP="00B27741">
            <w:pPr>
              <w:pStyle w:val="2"/>
              <w:spacing w:after="0" w:line="240" w:lineRule="auto"/>
              <w:ind w:left="79"/>
              <w:jc w:val="center"/>
              <w:rPr>
                <w:rFonts w:ascii="Times New Roman" w:hAnsi="Times New Roman" w:cs="Times New Roman"/>
                <w:bCs/>
                <w:sz w:val="28"/>
                <w:szCs w:val="28"/>
              </w:rPr>
            </w:pPr>
            <w:r w:rsidRPr="00D7285C">
              <w:rPr>
                <w:rFonts w:ascii="Times New Roman" w:hAnsi="Times New Roman" w:cs="Times New Roman"/>
                <w:bCs/>
                <w:sz w:val="28"/>
                <w:szCs w:val="28"/>
              </w:rPr>
              <w:t>18 (УС)</w:t>
            </w:r>
          </w:p>
          <w:p w:rsidR="00B27741" w:rsidRPr="00D7285C" w:rsidRDefault="00B27741" w:rsidP="00B27741">
            <w:pPr>
              <w:pStyle w:val="2"/>
              <w:spacing w:after="0" w:line="240" w:lineRule="auto"/>
              <w:ind w:left="79"/>
              <w:jc w:val="center"/>
              <w:rPr>
                <w:rFonts w:ascii="Times New Roman" w:hAnsi="Times New Roman" w:cs="Times New Roman"/>
                <w:bCs/>
                <w:sz w:val="28"/>
                <w:szCs w:val="28"/>
              </w:rPr>
            </w:pPr>
          </w:p>
          <w:p w:rsidR="00B27741" w:rsidRPr="00D7285C" w:rsidRDefault="00B27741" w:rsidP="00B27741">
            <w:pPr>
              <w:pStyle w:val="2"/>
              <w:spacing w:after="0" w:line="240" w:lineRule="auto"/>
              <w:ind w:left="79"/>
              <w:jc w:val="center"/>
              <w:rPr>
                <w:rFonts w:ascii="Times New Roman" w:hAnsi="Times New Roman" w:cs="Times New Roman"/>
                <w:bCs/>
                <w:sz w:val="28"/>
                <w:szCs w:val="28"/>
              </w:rPr>
            </w:pPr>
          </w:p>
          <w:p w:rsidR="00B27741" w:rsidRPr="00D7285C" w:rsidRDefault="00B27741" w:rsidP="00B27741">
            <w:pPr>
              <w:pStyle w:val="2"/>
              <w:spacing w:after="0" w:line="240" w:lineRule="auto"/>
              <w:ind w:left="79"/>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650B39" w:rsidRPr="00D7285C" w:rsidRDefault="00650B39" w:rsidP="00650B39">
            <w:pPr>
              <w:pStyle w:val="2"/>
              <w:spacing w:after="0" w:line="240" w:lineRule="auto"/>
              <w:ind w:left="0"/>
              <w:jc w:val="center"/>
              <w:rPr>
                <w:rFonts w:ascii="Times New Roman" w:hAnsi="Times New Roman" w:cs="Times New Roman"/>
                <w:bCs/>
                <w:sz w:val="28"/>
                <w:szCs w:val="28"/>
              </w:rPr>
            </w:pPr>
          </w:p>
          <w:p w:rsidR="00F771A3" w:rsidRPr="00D7285C" w:rsidRDefault="00F771A3" w:rsidP="00650B39">
            <w:pPr>
              <w:pStyle w:val="2"/>
              <w:spacing w:after="0" w:line="240" w:lineRule="auto"/>
              <w:ind w:left="0"/>
              <w:jc w:val="center"/>
              <w:rPr>
                <w:rFonts w:ascii="Times New Roman" w:hAnsi="Times New Roman" w:cs="Times New Roman"/>
                <w:bCs/>
                <w:sz w:val="28"/>
                <w:szCs w:val="28"/>
              </w:rPr>
            </w:pPr>
          </w:p>
          <w:p w:rsidR="00F771A3" w:rsidRPr="00D7285C" w:rsidRDefault="00F771A3" w:rsidP="00650B39">
            <w:pPr>
              <w:pStyle w:val="2"/>
              <w:spacing w:after="0" w:line="240" w:lineRule="auto"/>
              <w:ind w:left="0"/>
              <w:jc w:val="center"/>
              <w:rPr>
                <w:rFonts w:ascii="Times New Roman" w:hAnsi="Times New Roman" w:cs="Times New Roman"/>
                <w:bCs/>
                <w:sz w:val="28"/>
                <w:szCs w:val="28"/>
              </w:rPr>
            </w:pPr>
          </w:p>
          <w:p w:rsidR="00B27741" w:rsidRPr="00D7285C" w:rsidRDefault="00B27741" w:rsidP="00B27741">
            <w:pPr>
              <w:pStyle w:val="2"/>
              <w:spacing w:after="0" w:line="240" w:lineRule="auto"/>
              <w:ind w:left="79"/>
              <w:jc w:val="center"/>
              <w:rPr>
                <w:rFonts w:ascii="Times New Roman" w:hAnsi="Times New Roman" w:cs="Times New Roman"/>
                <w:bCs/>
                <w:sz w:val="28"/>
                <w:szCs w:val="28"/>
              </w:rPr>
            </w:pPr>
            <w:r w:rsidRPr="00D7285C">
              <w:rPr>
                <w:rFonts w:ascii="Times New Roman" w:hAnsi="Times New Roman" w:cs="Times New Roman"/>
                <w:bCs/>
                <w:sz w:val="28"/>
                <w:szCs w:val="28"/>
              </w:rPr>
              <w:t xml:space="preserve">19 (УС), </w:t>
            </w:r>
            <w:r w:rsidRPr="00D7285C">
              <w:rPr>
                <w:rFonts w:ascii="Times New Roman" w:hAnsi="Times New Roman" w:cs="Times New Roman"/>
                <w:bCs/>
                <w:sz w:val="28"/>
                <w:szCs w:val="28"/>
              </w:rPr>
              <w:br/>
              <w:t xml:space="preserve">21 (УС), </w:t>
            </w:r>
            <w:r w:rsidRPr="00D7285C">
              <w:rPr>
                <w:rFonts w:ascii="Times New Roman" w:hAnsi="Times New Roman" w:cs="Times New Roman"/>
                <w:bCs/>
                <w:sz w:val="28"/>
                <w:szCs w:val="28"/>
              </w:rPr>
              <w:br/>
              <w:t>22 (МВ 1),</w:t>
            </w:r>
          </w:p>
          <w:p w:rsidR="00B27741" w:rsidRPr="00D7285C" w:rsidRDefault="00B27741" w:rsidP="00B27741">
            <w:pPr>
              <w:pStyle w:val="2"/>
              <w:spacing w:after="0" w:line="240" w:lineRule="auto"/>
              <w:ind w:left="79"/>
              <w:jc w:val="center"/>
              <w:rPr>
                <w:rFonts w:ascii="Times New Roman" w:hAnsi="Times New Roman" w:cs="Times New Roman"/>
                <w:bCs/>
                <w:sz w:val="28"/>
                <w:szCs w:val="28"/>
              </w:rPr>
            </w:pPr>
            <w:r w:rsidRPr="00D7285C">
              <w:rPr>
                <w:rFonts w:ascii="Times New Roman" w:hAnsi="Times New Roman" w:cs="Times New Roman"/>
                <w:bCs/>
                <w:sz w:val="28"/>
                <w:szCs w:val="28"/>
              </w:rPr>
              <w:t xml:space="preserve">25 (УС), </w:t>
            </w:r>
            <w:r w:rsidRPr="00D7285C">
              <w:rPr>
                <w:rFonts w:ascii="Times New Roman" w:hAnsi="Times New Roman" w:cs="Times New Roman"/>
                <w:bCs/>
                <w:sz w:val="28"/>
                <w:szCs w:val="28"/>
              </w:rPr>
              <w:br/>
              <w:t>26 (МВ 1),</w:t>
            </w:r>
          </w:p>
          <w:p w:rsidR="00F771A3" w:rsidRPr="00D7285C" w:rsidRDefault="00B27741" w:rsidP="00B27741">
            <w:pPr>
              <w:pStyle w:val="2"/>
              <w:spacing w:after="0" w:line="240" w:lineRule="auto"/>
              <w:ind w:left="79"/>
              <w:jc w:val="center"/>
              <w:rPr>
                <w:rFonts w:ascii="Times New Roman" w:hAnsi="Times New Roman" w:cs="Times New Roman"/>
                <w:bCs/>
                <w:sz w:val="28"/>
                <w:szCs w:val="28"/>
              </w:rPr>
            </w:pPr>
            <w:r w:rsidRPr="00D7285C">
              <w:rPr>
                <w:rFonts w:ascii="Times New Roman" w:hAnsi="Times New Roman" w:cs="Times New Roman"/>
                <w:bCs/>
                <w:sz w:val="28"/>
                <w:szCs w:val="28"/>
              </w:rPr>
              <w:t>27 (МВ 1)</w:t>
            </w:r>
          </w:p>
          <w:p w:rsidR="00F771A3" w:rsidRPr="00D7285C" w:rsidRDefault="00F771A3" w:rsidP="00650B39">
            <w:pPr>
              <w:pStyle w:val="2"/>
              <w:spacing w:after="0" w:line="240" w:lineRule="auto"/>
              <w:ind w:left="0"/>
              <w:jc w:val="center"/>
              <w:rPr>
                <w:rFonts w:ascii="Times New Roman" w:hAnsi="Times New Roman" w:cs="Times New Roman"/>
                <w:bCs/>
                <w:sz w:val="28"/>
                <w:szCs w:val="28"/>
              </w:rPr>
            </w:pPr>
          </w:p>
          <w:p w:rsidR="00F771A3" w:rsidRPr="00D7285C" w:rsidRDefault="00F771A3" w:rsidP="00650B39">
            <w:pPr>
              <w:pStyle w:val="2"/>
              <w:spacing w:after="0" w:line="240" w:lineRule="auto"/>
              <w:ind w:left="0"/>
              <w:jc w:val="center"/>
              <w:rPr>
                <w:rFonts w:ascii="Times New Roman" w:hAnsi="Times New Roman" w:cs="Times New Roman"/>
                <w:bCs/>
                <w:sz w:val="28"/>
                <w:szCs w:val="28"/>
              </w:rPr>
            </w:pPr>
          </w:p>
          <w:p w:rsidR="00F771A3" w:rsidRPr="00D7285C" w:rsidRDefault="00F771A3" w:rsidP="00650B39">
            <w:pPr>
              <w:pStyle w:val="2"/>
              <w:spacing w:after="0" w:line="240" w:lineRule="auto"/>
              <w:ind w:left="0"/>
              <w:jc w:val="center"/>
              <w:rPr>
                <w:rFonts w:ascii="Times New Roman" w:hAnsi="Times New Roman" w:cs="Times New Roman"/>
                <w:bCs/>
                <w:sz w:val="28"/>
                <w:szCs w:val="28"/>
              </w:rPr>
            </w:pPr>
          </w:p>
          <w:p w:rsidR="00F771A3" w:rsidRPr="00D7285C" w:rsidRDefault="00F771A3" w:rsidP="00F771A3">
            <w:pPr>
              <w:pStyle w:val="2"/>
              <w:spacing w:after="0" w:line="240" w:lineRule="auto"/>
              <w:ind w:left="0"/>
              <w:jc w:val="center"/>
              <w:rPr>
                <w:rFonts w:ascii="Times New Roman" w:hAnsi="Times New Roman" w:cs="Times New Roman"/>
                <w:bCs/>
                <w:sz w:val="28"/>
                <w:szCs w:val="28"/>
              </w:rPr>
            </w:pPr>
          </w:p>
          <w:p w:rsidR="00F771A3" w:rsidRPr="00D7285C" w:rsidRDefault="00F771A3" w:rsidP="00F771A3">
            <w:pPr>
              <w:pStyle w:val="2"/>
              <w:spacing w:after="0" w:line="240" w:lineRule="auto"/>
              <w:ind w:left="0"/>
              <w:jc w:val="center"/>
              <w:rPr>
                <w:rFonts w:ascii="Times New Roman" w:hAnsi="Times New Roman" w:cs="Times New Roman"/>
                <w:bCs/>
                <w:sz w:val="28"/>
                <w:szCs w:val="28"/>
              </w:rPr>
            </w:pPr>
          </w:p>
          <w:p w:rsidR="00F771A3" w:rsidRPr="00D7285C" w:rsidRDefault="00F771A3" w:rsidP="00F771A3">
            <w:pPr>
              <w:pStyle w:val="2"/>
              <w:spacing w:after="0" w:line="240" w:lineRule="auto"/>
              <w:ind w:left="0"/>
              <w:jc w:val="center"/>
              <w:rPr>
                <w:rFonts w:ascii="Times New Roman" w:hAnsi="Times New Roman" w:cs="Times New Roman"/>
                <w:bCs/>
                <w:sz w:val="28"/>
                <w:szCs w:val="28"/>
              </w:rPr>
            </w:pPr>
          </w:p>
          <w:p w:rsidR="00F771A3" w:rsidRPr="00D7285C" w:rsidRDefault="00F771A3" w:rsidP="00F771A3">
            <w:pPr>
              <w:pStyle w:val="2"/>
              <w:spacing w:after="0" w:line="240" w:lineRule="auto"/>
              <w:ind w:left="0"/>
              <w:jc w:val="center"/>
              <w:rPr>
                <w:rFonts w:ascii="Times New Roman" w:hAnsi="Times New Roman" w:cs="Times New Roman"/>
                <w:bCs/>
                <w:sz w:val="28"/>
                <w:szCs w:val="28"/>
              </w:rPr>
            </w:pPr>
          </w:p>
          <w:p w:rsidR="00F771A3" w:rsidRPr="00D7285C" w:rsidRDefault="00F771A3" w:rsidP="00F771A3">
            <w:pPr>
              <w:pStyle w:val="2"/>
              <w:spacing w:after="0" w:line="240" w:lineRule="auto"/>
              <w:ind w:left="0"/>
              <w:jc w:val="center"/>
              <w:rPr>
                <w:rFonts w:ascii="Times New Roman" w:hAnsi="Times New Roman" w:cs="Times New Roman"/>
                <w:bCs/>
                <w:sz w:val="28"/>
                <w:szCs w:val="28"/>
              </w:rPr>
            </w:pPr>
          </w:p>
          <w:p w:rsidR="00F771A3" w:rsidRPr="00D7285C" w:rsidRDefault="00F771A3" w:rsidP="00F771A3">
            <w:pPr>
              <w:pStyle w:val="2"/>
              <w:spacing w:after="0" w:line="240" w:lineRule="auto"/>
              <w:ind w:left="0"/>
              <w:jc w:val="center"/>
              <w:rPr>
                <w:rFonts w:ascii="Times New Roman" w:hAnsi="Times New Roman" w:cs="Times New Roman"/>
                <w:bCs/>
                <w:sz w:val="28"/>
                <w:szCs w:val="28"/>
              </w:rPr>
            </w:pPr>
          </w:p>
          <w:p w:rsidR="00F771A3" w:rsidRPr="00D7285C" w:rsidRDefault="00F771A3" w:rsidP="00F771A3">
            <w:pPr>
              <w:pStyle w:val="2"/>
              <w:spacing w:after="0" w:line="240" w:lineRule="auto"/>
              <w:ind w:left="0"/>
              <w:jc w:val="center"/>
              <w:rPr>
                <w:rFonts w:ascii="Times New Roman" w:hAnsi="Times New Roman" w:cs="Times New Roman"/>
                <w:bCs/>
                <w:sz w:val="28"/>
                <w:szCs w:val="28"/>
              </w:rPr>
            </w:pPr>
          </w:p>
          <w:p w:rsidR="00F771A3" w:rsidRPr="00D7285C" w:rsidRDefault="00F771A3" w:rsidP="00F771A3">
            <w:pPr>
              <w:pStyle w:val="2"/>
              <w:spacing w:after="0" w:line="240" w:lineRule="auto"/>
              <w:ind w:left="0"/>
              <w:jc w:val="center"/>
              <w:rPr>
                <w:rFonts w:ascii="Times New Roman" w:hAnsi="Times New Roman" w:cs="Times New Roman"/>
                <w:bCs/>
                <w:sz w:val="28"/>
                <w:szCs w:val="28"/>
              </w:rPr>
            </w:pPr>
          </w:p>
          <w:p w:rsidR="00F771A3" w:rsidRPr="00D7285C" w:rsidRDefault="00F771A3" w:rsidP="00F771A3">
            <w:pPr>
              <w:pStyle w:val="2"/>
              <w:spacing w:after="0" w:line="240" w:lineRule="auto"/>
              <w:ind w:left="0"/>
              <w:jc w:val="center"/>
              <w:rPr>
                <w:rFonts w:ascii="Times New Roman" w:hAnsi="Times New Roman" w:cs="Times New Roman"/>
                <w:bCs/>
                <w:sz w:val="28"/>
                <w:szCs w:val="28"/>
              </w:rPr>
            </w:pPr>
          </w:p>
          <w:p w:rsidR="00F771A3" w:rsidRPr="00D7285C" w:rsidRDefault="00F771A3" w:rsidP="00F771A3">
            <w:pPr>
              <w:pStyle w:val="2"/>
              <w:spacing w:after="0" w:line="240" w:lineRule="auto"/>
              <w:ind w:left="0"/>
              <w:jc w:val="center"/>
              <w:rPr>
                <w:rFonts w:ascii="Times New Roman" w:hAnsi="Times New Roman" w:cs="Times New Roman"/>
                <w:bCs/>
                <w:sz w:val="28"/>
                <w:szCs w:val="28"/>
              </w:rPr>
            </w:pPr>
          </w:p>
          <w:p w:rsidR="00F771A3" w:rsidRPr="00D7285C" w:rsidRDefault="00F771A3" w:rsidP="00F771A3">
            <w:pPr>
              <w:pStyle w:val="2"/>
              <w:spacing w:after="0" w:line="240" w:lineRule="auto"/>
              <w:ind w:left="0"/>
              <w:jc w:val="center"/>
              <w:rPr>
                <w:rFonts w:ascii="Times New Roman" w:hAnsi="Times New Roman" w:cs="Times New Roman"/>
                <w:bCs/>
                <w:sz w:val="28"/>
                <w:szCs w:val="28"/>
              </w:rPr>
            </w:pPr>
          </w:p>
          <w:p w:rsidR="00B27741" w:rsidRPr="00D7285C" w:rsidRDefault="00B27741" w:rsidP="00B27741">
            <w:pPr>
              <w:pStyle w:val="2"/>
              <w:spacing w:after="0" w:line="240" w:lineRule="auto"/>
              <w:ind w:left="79"/>
              <w:jc w:val="center"/>
              <w:rPr>
                <w:rFonts w:ascii="Times New Roman" w:hAnsi="Times New Roman" w:cs="Times New Roman"/>
                <w:bCs/>
                <w:sz w:val="28"/>
                <w:szCs w:val="28"/>
              </w:rPr>
            </w:pPr>
            <w:r w:rsidRPr="00D7285C">
              <w:rPr>
                <w:rFonts w:ascii="Times New Roman" w:hAnsi="Times New Roman" w:cs="Times New Roman"/>
                <w:bCs/>
                <w:sz w:val="28"/>
                <w:szCs w:val="28"/>
              </w:rPr>
              <w:t>24 (УС),</w:t>
            </w:r>
          </w:p>
          <w:p w:rsidR="00F771A3" w:rsidRPr="00D7285C" w:rsidRDefault="00B27741" w:rsidP="00B27741">
            <w:pPr>
              <w:pStyle w:val="2"/>
              <w:spacing w:after="0" w:line="240" w:lineRule="auto"/>
              <w:ind w:left="79"/>
              <w:jc w:val="center"/>
              <w:rPr>
                <w:rFonts w:ascii="Times New Roman" w:hAnsi="Times New Roman" w:cs="Times New Roman"/>
                <w:bCs/>
                <w:sz w:val="28"/>
                <w:szCs w:val="28"/>
              </w:rPr>
            </w:pPr>
            <w:r w:rsidRPr="00D7285C">
              <w:rPr>
                <w:rFonts w:ascii="Times New Roman" w:hAnsi="Times New Roman" w:cs="Times New Roman"/>
                <w:bCs/>
                <w:sz w:val="28"/>
                <w:szCs w:val="28"/>
              </w:rPr>
              <w:t>28 (МВ 1)</w:t>
            </w:r>
          </w:p>
          <w:p w:rsidR="00F771A3" w:rsidRPr="00D7285C" w:rsidRDefault="00F771A3" w:rsidP="00F771A3">
            <w:pPr>
              <w:pStyle w:val="2"/>
              <w:spacing w:after="0" w:line="240" w:lineRule="auto"/>
              <w:ind w:left="0"/>
              <w:jc w:val="center"/>
              <w:rPr>
                <w:rFonts w:ascii="Times New Roman" w:hAnsi="Times New Roman" w:cs="Times New Roman"/>
                <w:bCs/>
                <w:sz w:val="28"/>
                <w:szCs w:val="28"/>
              </w:rPr>
            </w:pPr>
          </w:p>
          <w:p w:rsidR="00F771A3" w:rsidRPr="00D7285C" w:rsidRDefault="00F771A3" w:rsidP="00F771A3">
            <w:pPr>
              <w:pStyle w:val="2"/>
              <w:spacing w:after="0" w:line="240" w:lineRule="auto"/>
              <w:ind w:left="0"/>
              <w:jc w:val="center"/>
              <w:rPr>
                <w:rFonts w:ascii="Times New Roman" w:hAnsi="Times New Roman" w:cs="Times New Roman"/>
                <w:bCs/>
                <w:sz w:val="28"/>
                <w:szCs w:val="28"/>
              </w:rPr>
            </w:pPr>
          </w:p>
          <w:p w:rsidR="00B27741" w:rsidRPr="00D7285C" w:rsidRDefault="00B27741" w:rsidP="00F771A3">
            <w:pPr>
              <w:pStyle w:val="2"/>
              <w:spacing w:after="0" w:line="240" w:lineRule="auto"/>
              <w:ind w:left="0"/>
              <w:jc w:val="center"/>
              <w:rPr>
                <w:rFonts w:ascii="Times New Roman" w:hAnsi="Times New Roman" w:cs="Times New Roman"/>
                <w:bCs/>
                <w:sz w:val="28"/>
                <w:szCs w:val="28"/>
              </w:rPr>
            </w:pPr>
          </w:p>
          <w:p w:rsidR="00B27741" w:rsidRPr="00D7285C" w:rsidRDefault="00B27741" w:rsidP="00F771A3">
            <w:pPr>
              <w:pStyle w:val="2"/>
              <w:spacing w:after="0" w:line="240" w:lineRule="auto"/>
              <w:ind w:left="0"/>
              <w:jc w:val="center"/>
              <w:rPr>
                <w:rFonts w:ascii="Times New Roman" w:hAnsi="Times New Roman" w:cs="Times New Roman"/>
                <w:bCs/>
                <w:sz w:val="28"/>
                <w:szCs w:val="28"/>
              </w:rPr>
            </w:pPr>
          </w:p>
          <w:p w:rsidR="00B27741" w:rsidRPr="00D7285C" w:rsidRDefault="00B27741" w:rsidP="00F771A3">
            <w:pPr>
              <w:pStyle w:val="2"/>
              <w:spacing w:after="0" w:line="240" w:lineRule="auto"/>
              <w:ind w:left="0"/>
              <w:jc w:val="center"/>
              <w:rPr>
                <w:rFonts w:ascii="Times New Roman" w:hAnsi="Times New Roman" w:cs="Times New Roman"/>
                <w:bCs/>
                <w:sz w:val="28"/>
                <w:szCs w:val="28"/>
              </w:rPr>
            </w:pPr>
          </w:p>
          <w:p w:rsidR="00B27741" w:rsidRPr="00D7285C" w:rsidRDefault="00B27741" w:rsidP="00F771A3">
            <w:pPr>
              <w:pStyle w:val="2"/>
              <w:spacing w:after="0" w:line="240" w:lineRule="auto"/>
              <w:ind w:left="0"/>
              <w:jc w:val="center"/>
              <w:rPr>
                <w:rFonts w:ascii="Times New Roman" w:hAnsi="Times New Roman" w:cs="Times New Roman"/>
                <w:bCs/>
                <w:sz w:val="28"/>
                <w:szCs w:val="28"/>
              </w:rPr>
            </w:pPr>
          </w:p>
          <w:p w:rsidR="00B27741" w:rsidRPr="00D7285C" w:rsidRDefault="00B27741" w:rsidP="00F771A3">
            <w:pPr>
              <w:pStyle w:val="2"/>
              <w:spacing w:after="0" w:line="240" w:lineRule="auto"/>
              <w:ind w:left="0"/>
              <w:jc w:val="center"/>
              <w:rPr>
                <w:rFonts w:ascii="Times New Roman" w:hAnsi="Times New Roman" w:cs="Times New Roman"/>
                <w:bCs/>
                <w:sz w:val="28"/>
                <w:szCs w:val="28"/>
              </w:rPr>
            </w:pPr>
          </w:p>
          <w:p w:rsidR="00B27741" w:rsidRPr="00D7285C" w:rsidRDefault="00B27741" w:rsidP="00F771A3">
            <w:pPr>
              <w:pStyle w:val="2"/>
              <w:spacing w:after="0" w:line="240" w:lineRule="auto"/>
              <w:ind w:left="0"/>
              <w:jc w:val="center"/>
              <w:rPr>
                <w:rFonts w:ascii="Times New Roman" w:hAnsi="Times New Roman" w:cs="Times New Roman"/>
                <w:bCs/>
                <w:sz w:val="28"/>
                <w:szCs w:val="28"/>
              </w:rPr>
            </w:pPr>
          </w:p>
          <w:p w:rsidR="00B27741" w:rsidRPr="00D7285C" w:rsidRDefault="00B27741" w:rsidP="00F771A3">
            <w:pPr>
              <w:pStyle w:val="2"/>
              <w:spacing w:after="0" w:line="240" w:lineRule="auto"/>
              <w:ind w:left="0"/>
              <w:jc w:val="center"/>
              <w:rPr>
                <w:rFonts w:ascii="Times New Roman" w:hAnsi="Times New Roman" w:cs="Times New Roman"/>
                <w:bCs/>
                <w:sz w:val="28"/>
                <w:szCs w:val="28"/>
              </w:rPr>
            </w:pPr>
          </w:p>
          <w:p w:rsidR="00B27741" w:rsidRPr="00D7285C" w:rsidRDefault="00B27741" w:rsidP="00F771A3">
            <w:pPr>
              <w:pStyle w:val="2"/>
              <w:spacing w:after="0" w:line="240" w:lineRule="auto"/>
              <w:ind w:left="0"/>
              <w:jc w:val="center"/>
              <w:rPr>
                <w:rFonts w:ascii="Times New Roman" w:hAnsi="Times New Roman" w:cs="Times New Roman"/>
                <w:bCs/>
                <w:sz w:val="28"/>
                <w:szCs w:val="28"/>
              </w:rPr>
            </w:pPr>
          </w:p>
          <w:p w:rsidR="00B27741" w:rsidRPr="00D7285C" w:rsidRDefault="00B27741" w:rsidP="00B27741">
            <w:pPr>
              <w:pStyle w:val="2"/>
              <w:spacing w:after="0" w:line="240" w:lineRule="auto"/>
              <w:ind w:left="79"/>
              <w:jc w:val="center"/>
              <w:rPr>
                <w:rFonts w:ascii="Times New Roman" w:hAnsi="Times New Roman" w:cs="Times New Roman"/>
                <w:bCs/>
                <w:sz w:val="28"/>
                <w:szCs w:val="28"/>
              </w:rPr>
            </w:pPr>
            <w:r w:rsidRPr="00D7285C">
              <w:rPr>
                <w:rFonts w:ascii="Times New Roman" w:hAnsi="Times New Roman" w:cs="Times New Roman"/>
                <w:bCs/>
                <w:sz w:val="28"/>
                <w:szCs w:val="28"/>
              </w:rPr>
              <w:t>36 (МВ 1), 37 (МВ 1),</w:t>
            </w:r>
          </w:p>
          <w:p w:rsidR="00650B39" w:rsidRPr="00D7285C" w:rsidRDefault="00B27741" w:rsidP="00B27741">
            <w:pPr>
              <w:pStyle w:val="2"/>
              <w:spacing w:after="0" w:line="240" w:lineRule="auto"/>
              <w:ind w:left="79"/>
              <w:jc w:val="center"/>
              <w:rPr>
                <w:rFonts w:ascii="Times New Roman" w:hAnsi="Times New Roman" w:cs="Times New Roman"/>
                <w:bCs/>
                <w:sz w:val="28"/>
                <w:szCs w:val="28"/>
              </w:rPr>
            </w:pPr>
            <w:r w:rsidRPr="00D7285C">
              <w:rPr>
                <w:rFonts w:ascii="Times New Roman" w:hAnsi="Times New Roman" w:cs="Times New Roman"/>
                <w:bCs/>
                <w:sz w:val="28"/>
                <w:szCs w:val="28"/>
              </w:rPr>
              <w:t xml:space="preserve">38 (УС), </w:t>
            </w:r>
            <w:r w:rsidRPr="00D7285C">
              <w:rPr>
                <w:rFonts w:ascii="Times New Roman" w:hAnsi="Times New Roman" w:cs="Times New Roman"/>
                <w:bCs/>
                <w:sz w:val="28"/>
                <w:szCs w:val="28"/>
              </w:rPr>
              <w:br/>
              <w:t>39 (МВ 1)</w:t>
            </w:r>
          </w:p>
        </w:tc>
      </w:tr>
    </w:tbl>
    <w:p w:rsidR="00970438" w:rsidRPr="00D7285C"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Pr="00D7285C"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Общая информация по структуре заданий для теоретического  этапа</w:t>
      </w:r>
    </w:p>
    <w:p w:rsidR="00970438" w:rsidRPr="00D7285C"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профессионального экзамена:</w:t>
      </w:r>
    </w:p>
    <w:p w:rsidR="00970438" w:rsidRPr="00D7285C"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количество заданий с выбором ответа: </w:t>
      </w:r>
      <w:r w:rsidR="003F6858" w:rsidRPr="00D7285C">
        <w:rPr>
          <w:rFonts w:ascii="Times New Roman" w:eastAsia="Times New Roman" w:hAnsi="Times New Roman" w:cs="Times New Roman"/>
          <w:sz w:val="28"/>
          <w:szCs w:val="28"/>
          <w:lang w:eastAsia="ru-RU"/>
        </w:rPr>
        <w:t>4</w:t>
      </w:r>
      <w:r w:rsidR="00742068" w:rsidRPr="00D7285C">
        <w:rPr>
          <w:rFonts w:ascii="Times New Roman" w:eastAsia="Times New Roman" w:hAnsi="Times New Roman" w:cs="Times New Roman"/>
          <w:sz w:val="28"/>
          <w:szCs w:val="28"/>
          <w:lang w:eastAsia="ru-RU"/>
        </w:rPr>
        <w:t>2</w:t>
      </w:r>
      <w:r w:rsidRPr="00D7285C">
        <w:rPr>
          <w:rFonts w:ascii="Times New Roman" w:eastAsia="Times New Roman" w:hAnsi="Times New Roman" w:cs="Times New Roman"/>
          <w:sz w:val="28"/>
          <w:szCs w:val="28"/>
          <w:lang w:eastAsia="ru-RU"/>
        </w:rPr>
        <w:t>;</w:t>
      </w:r>
    </w:p>
    <w:p w:rsidR="00970438" w:rsidRPr="00D7285C"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количество заданий с открытым ответом: </w:t>
      </w:r>
      <w:r w:rsidR="003F6858" w:rsidRPr="00D7285C">
        <w:rPr>
          <w:rFonts w:ascii="Times New Roman" w:eastAsia="Times New Roman" w:hAnsi="Times New Roman" w:cs="Times New Roman"/>
          <w:sz w:val="28"/>
          <w:szCs w:val="28"/>
          <w:lang w:eastAsia="ru-RU"/>
        </w:rPr>
        <w:t>‒</w:t>
      </w:r>
      <w:r w:rsidRPr="00D7285C">
        <w:rPr>
          <w:rFonts w:ascii="Times New Roman" w:eastAsia="Times New Roman" w:hAnsi="Times New Roman" w:cs="Times New Roman"/>
          <w:sz w:val="28"/>
          <w:szCs w:val="28"/>
          <w:lang w:eastAsia="ru-RU"/>
        </w:rPr>
        <w:t>;</w:t>
      </w:r>
    </w:p>
    <w:p w:rsidR="00970438" w:rsidRPr="00D7285C"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количество заданий на установление соответствия: </w:t>
      </w:r>
      <w:r w:rsidR="003F6858" w:rsidRPr="00D7285C">
        <w:rPr>
          <w:rFonts w:ascii="Times New Roman" w:eastAsia="Times New Roman" w:hAnsi="Times New Roman" w:cs="Times New Roman"/>
          <w:sz w:val="28"/>
          <w:szCs w:val="28"/>
          <w:lang w:eastAsia="ru-RU"/>
        </w:rPr>
        <w:t xml:space="preserve"> </w:t>
      </w:r>
      <w:r w:rsidR="00742068" w:rsidRPr="00D7285C">
        <w:rPr>
          <w:rFonts w:ascii="Times New Roman" w:eastAsia="Times New Roman" w:hAnsi="Times New Roman" w:cs="Times New Roman"/>
          <w:sz w:val="28"/>
          <w:szCs w:val="28"/>
          <w:lang w:eastAsia="ru-RU"/>
        </w:rPr>
        <w:t>7</w:t>
      </w:r>
      <w:r w:rsidRPr="00D7285C">
        <w:rPr>
          <w:rFonts w:ascii="Times New Roman" w:eastAsia="Times New Roman" w:hAnsi="Times New Roman" w:cs="Times New Roman"/>
          <w:sz w:val="28"/>
          <w:szCs w:val="28"/>
          <w:lang w:eastAsia="ru-RU"/>
        </w:rPr>
        <w:t>;</w:t>
      </w:r>
    </w:p>
    <w:p w:rsidR="00970438" w:rsidRPr="00D7285C"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количество заданий на установление последовательности: </w:t>
      </w:r>
      <w:r w:rsidR="00742068" w:rsidRPr="00D7285C">
        <w:rPr>
          <w:rFonts w:ascii="Times New Roman" w:eastAsia="Times New Roman" w:hAnsi="Times New Roman" w:cs="Times New Roman"/>
          <w:sz w:val="28"/>
          <w:szCs w:val="28"/>
          <w:lang w:eastAsia="ru-RU"/>
        </w:rPr>
        <w:t>1</w:t>
      </w:r>
      <w:r w:rsidRPr="00D7285C">
        <w:rPr>
          <w:rFonts w:ascii="Times New Roman" w:eastAsia="Times New Roman" w:hAnsi="Times New Roman" w:cs="Times New Roman"/>
          <w:sz w:val="28"/>
          <w:szCs w:val="28"/>
          <w:lang w:eastAsia="ru-RU"/>
        </w:rPr>
        <w:t>;</w:t>
      </w:r>
    </w:p>
    <w:p w:rsid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время выполнения заданий для теоретического этапа экзамена: </w:t>
      </w:r>
      <w:r w:rsidR="003F6858" w:rsidRPr="00D7285C">
        <w:rPr>
          <w:rFonts w:ascii="Times New Roman" w:eastAsia="Times New Roman" w:hAnsi="Times New Roman" w:cs="Times New Roman"/>
          <w:sz w:val="28"/>
          <w:szCs w:val="28"/>
          <w:lang w:eastAsia="ru-RU"/>
        </w:rPr>
        <w:t>80 минут</w:t>
      </w:r>
    </w:p>
    <w:p w:rsidR="00564888" w:rsidRPr="00D7285C" w:rsidRDefault="0056488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Pr="00D7285C" w:rsidRDefault="00970438" w:rsidP="00FE3099">
      <w:pPr>
        <w:pStyle w:val="1"/>
        <w:spacing w:before="0"/>
        <w:jc w:val="both"/>
        <w:rPr>
          <w:rFonts w:ascii="Times New Roman" w:eastAsia="Times New Roman" w:hAnsi="Times New Roman" w:cs="Times New Roman"/>
          <w:b w:val="0"/>
          <w:color w:val="auto"/>
          <w:lang w:eastAsia="ru-RU"/>
        </w:rPr>
      </w:pPr>
      <w:bookmarkStart w:id="6" w:name="_Toc491813761"/>
      <w:r w:rsidRPr="00D7285C">
        <w:rPr>
          <w:rFonts w:ascii="Times New Roman" w:eastAsia="Times New Roman" w:hAnsi="Times New Roman" w:cs="Times New Roman"/>
          <w:b w:val="0"/>
          <w:color w:val="auto"/>
          <w:lang w:eastAsia="ru-RU"/>
        </w:rPr>
        <w:lastRenderedPageBreak/>
        <w:t xml:space="preserve">6. Спецификация заданий для практического этапа профессионального </w:t>
      </w:r>
      <w:r w:rsidR="00FE3099" w:rsidRPr="00D7285C">
        <w:rPr>
          <w:rFonts w:ascii="Times New Roman" w:eastAsia="Times New Roman" w:hAnsi="Times New Roman" w:cs="Times New Roman"/>
          <w:b w:val="0"/>
          <w:color w:val="auto"/>
          <w:lang w:eastAsia="ru-RU"/>
        </w:rPr>
        <w:br/>
      </w:r>
      <w:r w:rsidRPr="00D7285C">
        <w:rPr>
          <w:rFonts w:ascii="Times New Roman" w:eastAsia="Times New Roman" w:hAnsi="Times New Roman" w:cs="Times New Roman"/>
          <w:b w:val="0"/>
          <w:color w:val="auto"/>
          <w:lang w:eastAsia="ru-RU"/>
        </w:rPr>
        <w:t>экзамена</w:t>
      </w:r>
      <w:bookmarkEnd w:id="6"/>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686"/>
        <w:gridCol w:w="1701"/>
      </w:tblGrid>
      <w:tr w:rsidR="000A7332" w:rsidRPr="00D7285C" w:rsidTr="00B07B90">
        <w:tc>
          <w:tcPr>
            <w:tcW w:w="4173" w:type="dxa"/>
          </w:tcPr>
          <w:p w:rsidR="00970438" w:rsidRPr="00D7285C" w:rsidRDefault="00970438" w:rsidP="00435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Трудовые функции, трудовые </w:t>
            </w:r>
            <w:r w:rsidR="003F6858" w:rsidRPr="00D7285C">
              <w:rPr>
                <w:rFonts w:ascii="Times New Roman" w:eastAsia="Times New Roman" w:hAnsi="Times New Roman" w:cs="Times New Roman"/>
                <w:sz w:val="28"/>
                <w:szCs w:val="28"/>
                <w:lang w:eastAsia="ru-RU"/>
              </w:rPr>
              <w:br/>
            </w:r>
            <w:r w:rsidRPr="00D7285C">
              <w:rPr>
                <w:rFonts w:ascii="Times New Roman" w:eastAsia="Times New Roman" w:hAnsi="Times New Roman" w:cs="Times New Roman"/>
                <w:sz w:val="28"/>
                <w:szCs w:val="28"/>
                <w:lang w:eastAsia="ru-RU"/>
              </w:rPr>
              <w:t xml:space="preserve">действия, умения в соответствии с требованиями к квалификации, на соответствие которым </w:t>
            </w:r>
            <w:r w:rsidR="00435490" w:rsidRPr="00D7285C">
              <w:rPr>
                <w:rFonts w:ascii="Times New Roman" w:eastAsia="Times New Roman" w:hAnsi="Times New Roman" w:cs="Times New Roman"/>
                <w:sz w:val="28"/>
                <w:szCs w:val="28"/>
                <w:lang w:eastAsia="ru-RU"/>
              </w:rPr>
              <w:br/>
            </w:r>
            <w:r w:rsidRPr="00D7285C">
              <w:rPr>
                <w:rFonts w:ascii="Times New Roman" w:eastAsia="Times New Roman" w:hAnsi="Times New Roman" w:cs="Times New Roman"/>
                <w:sz w:val="28"/>
                <w:szCs w:val="28"/>
                <w:lang w:eastAsia="ru-RU"/>
              </w:rPr>
              <w:t xml:space="preserve">проводится оценка </w:t>
            </w:r>
            <w:r w:rsidR="00435490" w:rsidRPr="00D7285C">
              <w:rPr>
                <w:rFonts w:ascii="Times New Roman" w:eastAsia="Times New Roman" w:hAnsi="Times New Roman" w:cs="Times New Roman"/>
                <w:sz w:val="28"/>
                <w:szCs w:val="28"/>
                <w:lang w:eastAsia="ru-RU"/>
              </w:rPr>
              <w:br/>
            </w:r>
            <w:r w:rsidRPr="00D7285C">
              <w:rPr>
                <w:rFonts w:ascii="Times New Roman" w:eastAsia="Times New Roman" w:hAnsi="Times New Roman" w:cs="Times New Roman"/>
                <w:sz w:val="28"/>
                <w:szCs w:val="28"/>
                <w:lang w:eastAsia="ru-RU"/>
              </w:rPr>
              <w:t>квалификации</w:t>
            </w:r>
          </w:p>
        </w:tc>
        <w:tc>
          <w:tcPr>
            <w:tcW w:w="3686" w:type="dxa"/>
          </w:tcPr>
          <w:p w:rsidR="00970438" w:rsidRPr="00D7285C" w:rsidRDefault="00970438" w:rsidP="009704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Критерии оценки </w:t>
            </w:r>
            <w:r w:rsidR="003F6858" w:rsidRPr="00D7285C">
              <w:rPr>
                <w:rFonts w:ascii="Times New Roman" w:eastAsia="Times New Roman" w:hAnsi="Times New Roman" w:cs="Times New Roman"/>
                <w:sz w:val="28"/>
                <w:szCs w:val="28"/>
                <w:lang w:eastAsia="ru-RU"/>
              </w:rPr>
              <w:br/>
            </w:r>
            <w:r w:rsidRPr="00D7285C">
              <w:rPr>
                <w:rFonts w:ascii="Times New Roman" w:eastAsia="Times New Roman" w:hAnsi="Times New Roman" w:cs="Times New Roman"/>
                <w:sz w:val="28"/>
                <w:szCs w:val="28"/>
                <w:lang w:eastAsia="ru-RU"/>
              </w:rPr>
              <w:t>квалификации</w:t>
            </w:r>
          </w:p>
        </w:tc>
        <w:tc>
          <w:tcPr>
            <w:tcW w:w="1701" w:type="dxa"/>
          </w:tcPr>
          <w:p w:rsidR="00970438" w:rsidRPr="00D7285C" w:rsidRDefault="00970438" w:rsidP="005648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Тип и </w:t>
            </w:r>
            <w:r w:rsidR="003F6858" w:rsidRPr="00D7285C">
              <w:rPr>
                <w:rFonts w:ascii="Times New Roman" w:eastAsia="Times New Roman" w:hAnsi="Times New Roman" w:cs="Times New Roman"/>
                <w:sz w:val="28"/>
                <w:szCs w:val="28"/>
                <w:lang w:eastAsia="ru-RU"/>
              </w:rPr>
              <w:br/>
            </w:r>
            <w:r w:rsidRPr="00D7285C">
              <w:rPr>
                <w:rFonts w:ascii="Times New Roman" w:eastAsia="Times New Roman" w:hAnsi="Times New Roman" w:cs="Times New Roman"/>
                <w:sz w:val="28"/>
                <w:szCs w:val="28"/>
                <w:lang w:eastAsia="ru-RU"/>
              </w:rPr>
              <w:t>№ задания</w:t>
            </w:r>
          </w:p>
        </w:tc>
      </w:tr>
      <w:tr w:rsidR="000A7332" w:rsidRPr="00D7285C" w:rsidTr="00B07B90">
        <w:tc>
          <w:tcPr>
            <w:tcW w:w="4173" w:type="dxa"/>
          </w:tcPr>
          <w:p w:rsidR="00970438" w:rsidRPr="00D7285C" w:rsidRDefault="00970438" w:rsidP="009704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1</w:t>
            </w:r>
          </w:p>
        </w:tc>
        <w:tc>
          <w:tcPr>
            <w:tcW w:w="3686" w:type="dxa"/>
          </w:tcPr>
          <w:p w:rsidR="00970438" w:rsidRPr="00D7285C" w:rsidRDefault="00970438" w:rsidP="009704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2</w:t>
            </w:r>
          </w:p>
        </w:tc>
        <w:tc>
          <w:tcPr>
            <w:tcW w:w="1701" w:type="dxa"/>
          </w:tcPr>
          <w:p w:rsidR="00970438" w:rsidRPr="00D7285C" w:rsidRDefault="00970438" w:rsidP="009704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3</w:t>
            </w:r>
          </w:p>
        </w:tc>
      </w:tr>
      <w:tr w:rsidR="00435490" w:rsidRPr="00D7285C" w:rsidTr="00B07B90">
        <w:tc>
          <w:tcPr>
            <w:tcW w:w="4173" w:type="dxa"/>
          </w:tcPr>
          <w:p w:rsidR="00435490" w:rsidRPr="00D7285C" w:rsidRDefault="00435490" w:rsidP="00435490">
            <w:pPr>
              <w:spacing w:after="0" w:line="240" w:lineRule="auto"/>
              <w:rPr>
                <w:rFonts w:ascii="Times New Roman" w:eastAsia="Calibri" w:hAnsi="Times New Roman" w:cs="Times New Roman"/>
                <w:i/>
                <w:sz w:val="28"/>
                <w:szCs w:val="28"/>
              </w:rPr>
            </w:pPr>
            <w:r w:rsidRPr="00D7285C">
              <w:rPr>
                <w:rFonts w:ascii="Times New Roman" w:eastAsia="Calibri" w:hAnsi="Times New Roman" w:cs="Times New Roman"/>
                <w:b/>
                <w:sz w:val="28"/>
                <w:szCs w:val="28"/>
              </w:rPr>
              <w:t>ТФ</w:t>
            </w:r>
            <w:r w:rsidRPr="00D7285C">
              <w:rPr>
                <w:rFonts w:ascii="Times New Roman" w:eastAsia="Calibri" w:hAnsi="Times New Roman" w:cs="Times New Roman"/>
                <w:sz w:val="28"/>
                <w:szCs w:val="28"/>
              </w:rPr>
              <w:t xml:space="preserve"> </w:t>
            </w:r>
            <w:r w:rsidRPr="00D7285C">
              <w:rPr>
                <w:rFonts w:ascii="Times New Roman" w:eastAsia="Calibri" w:hAnsi="Times New Roman" w:cs="Times New Roman"/>
                <w:i/>
                <w:sz w:val="28"/>
                <w:szCs w:val="28"/>
              </w:rPr>
              <w:t>В/01.6 Координация деятельности структурного подразделения по абонентному обслуживанию потребителей</w:t>
            </w:r>
          </w:p>
          <w:p w:rsidR="00B07B90" w:rsidRPr="00D7285C" w:rsidRDefault="00B07B90" w:rsidP="00B07B90">
            <w:pPr>
              <w:spacing w:before="120" w:after="0" w:line="240" w:lineRule="auto"/>
              <w:jc w:val="both"/>
              <w:rPr>
                <w:rFonts w:ascii="Times New Roman" w:eastAsia="Calibri" w:hAnsi="Times New Roman" w:cs="Times New Roman"/>
                <w:sz w:val="28"/>
                <w:szCs w:val="28"/>
              </w:rPr>
            </w:pPr>
            <w:r w:rsidRPr="00D7285C">
              <w:rPr>
                <w:rFonts w:ascii="Times New Roman" w:eastAsia="Calibri" w:hAnsi="Times New Roman" w:cs="Times New Roman"/>
                <w:b/>
                <w:sz w:val="28"/>
                <w:szCs w:val="28"/>
              </w:rPr>
              <w:t>ТД4</w:t>
            </w:r>
            <w:r w:rsidRPr="00D7285C">
              <w:rPr>
                <w:rFonts w:ascii="Times New Roman" w:eastAsia="Calibri" w:hAnsi="Times New Roman" w:cs="Times New Roman"/>
                <w:sz w:val="28"/>
                <w:szCs w:val="28"/>
              </w:rPr>
              <w:t xml:space="preserve"> Организация претензионно-исковой работы по разрешению спорных вопросов, касающихся сроков, режимов и качества предоставления коммунальных ресурсов.</w:t>
            </w:r>
          </w:p>
          <w:p w:rsidR="00435490" w:rsidRPr="00D7285C" w:rsidRDefault="00B07B90" w:rsidP="00B07B90">
            <w:pPr>
              <w:spacing w:before="120" w:after="0" w:line="240" w:lineRule="auto"/>
              <w:jc w:val="both"/>
              <w:rPr>
                <w:rFonts w:ascii="Times New Roman" w:eastAsia="Calibri" w:hAnsi="Times New Roman" w:cs="Times New Roman"/>
                <w:sz w:val="28"/>
                <w:szCs w:val="28"/>
              </w:rPr>
            </w:pPr>
            <w:r w:rsidRPr="00D7285C">
              <w:rPr>
                <w:rFonts w:ascii="Times New Roman" w:eastAsia="Calibri" w:hAnsi="Times New Roman" w:cs="Times New Roman"/>
                <w:b/>
                <w:sz w:val="28"/>
                <w:szCs w:val="28"/>
              </w:rPr>
              <w:t>У1</w:t>
            </w:r>
            <w:r w:rsidRPr="00D7285C">
              <w:rPr>
                <w:rFonts w:ascii="Times New Roman" w:eastAsia="Calibri" w:hAnsi="Times New Roman" w:cs="Times New Roman"/>
                <w:sz w:val="28"/>
                <w:szCs w:val="28"/>
              </w:rPr>
              <w:t xml:space="preserve"> Проводить количественный и качественный анализ данных об объемах потребления коммунальных ресурсов, прогнозировать перспективы их потребления</w:t>
            </w:r>
          </w:p>
          <w:p w:rsidR="00C01A69" w:rsidRPr="00D7285C" w:rsidRDefault="00C01A69" w:rsidP="00C01A69">
            <w:pPr>
              <w:spacing w:before="120" w:after="0" w:line="240" w:lineRule="auto"/>
              <w:jc w:val="both"/>
              <w:rPr>
                <w:rFonts w:ascii="Times New Roman" w:eastAsia="Calibri" w:hAnsi="Times New Roman" w:cs="Times New Roman"/>
                <w:sz w:val="28"/>
                <w:szCs w:val="28"/>
              </w:rPr>
            </w:pPr>
            <w:r w:rsidRPr="00D7285C">
              <w:rPr>
                <w:rFonts w:ascii="Times New Roman" w:eastAsia="Calibri" w:hAnsi="Times New Roman" w:cs="Times New Roman"/>
                <w:b/>
                <w:sz w:val="28"/>
                <w:szCs w:val="28"/>
              </w:rPr>
              <w:t>ТФ3</w:t>
            </w:r>
            <w:r w:rsidRPr="00D7285C">
              <w:rPr>
                <w:rFonts w:ascii="Times New Roman" w:eastAsia="Calibri" w:hAnsi="Times New Roman" w:cs="Times New Roman"/>
                <w:sz w:val="28"/>
                <w:szCs w:val="28"/>
              </w:rPr>
              <w:t xml:space="preserve"> Обеспечение взаимодействия структурных подразделений организации для сокращения времени прекращения подачи коммунальных ресурсов потребителям за счет локализации неисправности в инженерных системах и оборудовании</w:t>
            </w:r>
          </w:p>
        </w:tc>
        <w:tc>
          <w:tcPr>
            <w:tcW w:w="3686" w:type="dxa"/>
          </w:tcPr>
          <w:p w:rsidR="00DC05BD" w:rsidRPr="00D7285C" w:rsidRDefault="00DC05BD" w:rsidP="00435490">
            <w:pPr>
              <w:spacing w:after="0" w:line="240" w:lineRule="auto"/>
              <w:jc w:val="both"/>
              <w:rPr>
                <w:rFonts w:ascii="Times New Roman" w:eastAsia="Times New Roman" w:hAnsi="Times New Roman" w:cs="Times New Roman"/>
                <w:sz w:val="28"/>
                <w:szCs w:val="28"/>
              </w:rPr>
            </w:pPr>
          </w:p>
          <w:p w:rsidR="00DC05BD" w:rsidRPr="00D7285C" w:rsidRDefault="00DC05BD" w:rsidP="00435490">
            <w:pPr>
              <w:spacing w:after="0" w:line="240" w:lineRule="auto"/>
              <w:jc w:val="both"/>
              <w:rPr>
                <w:rFonts w:ascii="Times New Roman" w:eastAsia="Times New Roman" w:hAnsi="Times New Roman" w:cs="Times New Roman"/>
                <w:sz w:val="28"/>
                <w:szCs w:val="28"/>
              </w:rPr>
            </w:pPr>
          </w:p>
          <w:p w:rsidR="00DC05BD" w:rsidRPr="00D7285C" w:rsidRDefault="00DC05BD" w:rsidP="00435490">
            <w:pPr>
              <w:spacing w:after="0" w:line="240" w:lineRule="auto"/>
              <w:jc w:val="both"/>
              <w:rPr>
                <w:rFonts w:ascii="Times New Roman" w:eastAsia="Times New Roman" w:hAnsi="Times New Roman" w:cs="Times New Roman"/>
                <w:sz w:val="28"/>
                <w:szCs w:val="28"/>
              </w:rPr>
            </w:pPr>
          </w:p>
          <w:p w:rsidR="00B07B90" w:rsidRPr="00D7285C" w:rsidRDefault="00B07B90" w:rsidP="00435490">
            <w:pPr>
              <w:spacing w:after="0" w:line="240" w:lineRule="auto"/>
              <w:jc w:val="both"/>
              <w:rPr>
                <w:rFonts w:ascii="Times New Roman" w:eastAsia="Times New Roman" w:hAnsi="Times New Roman" w:cs="Times New Roman"/>
                <w:sz w:val="28"/>
                <w:szCs w:val="28"/>
              </w:rPr>
            </w:pPr>
          </w:p>
          <w:p w:rsidR="00B07B90" w:rsidRPr="00D7285C" w:rsidRDefault="00B07B90" w:rsidP="00435490">
            <w:pPr>
              <w:spacing w:after="0" w:line="240" w:lineRule="auto"/>
              <w:jc w:val="both"/>
              <w:rPr>
                <w:rFonts w:ascii="Times New Roman" w:eastAsia="Times New Roman" w:hAnsi="Times New Roman" w:cs="Times New Roman"/>
                <w:sz w:val="28"/>
                <w:szCs w:val="28"/>
              </w:rPr>
            </w:pPr>
          </w:p>
          <w:p w:rsidR="002D175A" w:rsidRPr="00D7285C" w:rsidRDefault="002D175A" w:rsidP="00435490">
            <w:pPr>
              <w:spacing w:after="0" w:line="240" w:lineRule="auto"/>
              <w:jc w:val="both"/>
              <w:rPr>
                <w:rFonts w:ascii="Times New Roman" w:eastAsia="Times New Roman" w:hAnsi="Times New Roman" w:cs="Times New Roman"/>
                <w:sz w:val="28"/>
                <w:szCs w:val="28"/>
              </w:rPr>
            </w:pPr>
            <w:r w:rsidRPr="00D7285C">
              <w:rPr>
                <w:rFonts w:ascii="Times New Roman" w:eastAsia="Times New Roman" w:hAnsi="Times New Roman" w:cs="Times New Roman"/>
                <w:sz w:val="28"/>
                <w:szCs w:val="28"/>
              </w:rPr>
              <w:t>Дихотомически:</w:t>
            </w:r>
          </w:p>
          <w:p w:rsidR="002D175A" w:rsidRPr="00D7285C" w:rsidRDefault="00DC05BD" w:rsidP="00435490">
            <w:pPr>
              <w:spacing w:after="0" w:line="240" w:lineRule="auto"/>
              <w:jc w:val="both"/>
              <w:rPr>
                <w:rFonts w:ascii="Times New Roman" w:eastAsia="Times New Roman" w:hAnsi="Times New Roman" w:cs="Times New Roman"/>
                <w:sz w:val="28"/>
                <w:szCs w:val="28"/>
              </w:rPr>
            </w:pPr>
            <w:r w:rsidRPr="00D7285C">
              <w:rPr>
                <w:rFonts w:ascii="Times New Roman" w:eastAsia="Times New Roman" w:hAnsi="Times New Roman" w:cs="Times New Roman"/>
                <w:sz w:val="28"/>
                <w:szCs w:val="28"/>
              </w:rPr>
              <w:t>выполнено – не выполнено</w:t>
            </w:r>
            <w:r w:rsidR="002D175A" w:rsidRPr="00D7285C">
              <w:rPr>
                <w:rFonts w:ascii="Times New Roman" w:eastAsia="Times New Roman" w:hAnsi="Times New Roman" w:cs="Times New Roman"/>
                <w:sz w:val="28"/>
                <w:szCs w:val="28"/>
              </w:rPr>
              <w:t xml:space="preserve"> </w:t>
            </w:r>
          </w:p>
          <w:p w:rsidR="002D175A" w:rsidRPr="00D7285C" w:rsidRDefault="002D175A" w:rsidP="00435490">
            <w:pPr>
              <w:spacing w:after="0" w:line="240" w:lineRule="auto"/>
              <w:jc w:val="both"/>
              <w:rPr>
                <w:rFonts w:ascii="Times New Roman" w:eastAsia="Times New Roman" w:hAnsi="Times New Roman" w:cs="Times New Roman"/>
                <w:sz w:val="28"/>
                <w:szCs w:val="28"/>
              </w:rPr>
            </w:pPr>
          </w:p>
          <w:p w:rsidR="00DC05BD" w:rsidRPr="00D7285C" w:rsidRDefault="00DC05BD" w:rsidP="00435490">
            <w:pPr>
              <w:spacing w:after="0" w:line="240" w:lineRule="auto"/>
              <w:jc w:val="both"/>
              <w:rPr>
                <w:rFonts w:ascii="Times New Roman" w:eastAsia="Times New Roman" w:hAnsi="Times New Roman" w:cs="Times New Roman"/>
                <w:sz w:val="28"/>
                <w:szCs w:val="28"/>
              </w:rPr>
            </w:pPr>
          </w:p>
          <w:p w:rsidR="00435490" w:rsidRPr="00D7285C" w:rsidRDefault="00435490" w:rsidP="00435490">
            <w:pPr>
              <w:spacing w:after="0" w:line="240" w:lineRule="auto"/>
              <w:jc w:val="both"/>
              <w:rPr>
                <w:rFonts w:ascii="Times New Roman" w:eastAsia="Times New Roman" w:hAnsi="Times New Roman" w:cs="Times New Roman"/>
                <w:sz w:val="28"/>
                <w:szCs w:val="28"/>
              </w:rPr>
            </w:pPr>
            <w:r w:rsidRPr="00D7285C">
              <w:rPr>
                <w:rFonts w:ascii="Times New Roman" w:eastAsia="Times New Roman" w:hAnsi="Times New Roman" w:cs="Times New Roman"/>
                <w:sz w:val="28"/>
                <w:szCs w:val="28"/>
              </w:rPr>
              <w:t>Соответствие требованиям:</w:t>
            </w:r>
          </w:p>
          <w:p w:rsidR="002D175A" w:rsidRPr="00D7285C" w:rsidRDefault="00B07B90" w:rsidP="00B07B90">
            <w:pPr>
              <w:spacing w:before="120" w:after="0" w:line="240" w:lineRule="auto"/>
              <w:jc w:val="both"/>
              <w:rPr>
                <w:rFonts w:ascii="Times New Roman" w:eastAsia="Times New Roman" w:hAnsi="Times New Roman" w:cs="Times New Roman"/>
                <w:sz w:val="28"/>
                <w:szCs w:val="28"/>
              </w:rPr>
            </w:pPr>
            <w:r w:rsidRPr="00D7285C">
              <w:rPr>
                <w:rFonts w:ascii="Times New Roman" w:eastAsia="Times New Roman" w:hAnsi="Times New Roman" w:cs="Times New Roman"/>
                <w:sz w:val="28"/>
                <w:szCs w:val="28"/>
              </w:rPr>
              <w:t>Постановления Правительства РФ от 4 сентября 2013 г. № 776 «Об утверждении Правил организации коммерческого учета воды, сточных вод»</w:t>
            </w:r>
          </w:p>
          <w:p w:rsidR="00C01A69" w:rsidRPr="00D7285C" w:rsidRDefault="00C01A69" w:rsidP="00B07B90">
            <w:pPr>
              <w:spacing w:before="120" w:after="0" w:line="240" w:lineRule="auto"/>
              <w:jc w:val="both"/>
              <w:rPr>
                <w:rFonts w:ascii="Times New Roman" w:eastAsia="Times New Roman" w:hAnsi="Times New Roman" w:cs="Times New Roman"/>
                <w:sz w:val="28"/>
                <w:szCs w:val="28"/>
              </w:rPr>
            </w:pPr>
          </w:p>
          <w:p w:rsidR="00C01A69" w:rsidRPr="00D7285C" w:rsidRDefault="00C01A69" w:rsidP="00C01A69">
            <w:pPr>
              <w:spacing w:after="0" w:line="240" w:lineRule="auto"/>
              <w:jc w:val="both"/>
              <w:rPr>
                <w:rFonts w:ascii="Times New Roman" w:eastAsia="Times New Roman" w:hAnsi="Times New Roman" w:cs="Times New Roman"/>
                <w:sz w:val="28"/>
                <w:szCs w:val="28"/>
              </w:rPr>
            </w:pPr>
            <w:r w:rsidRPr="00D7285C">
              <w:rPr>
                <w:rFonts w:ascii="Times New Roman" w:eastAsia="Times New Roman" w:hAnsi="Times New Roman" w:cs="Times New Roman"/>
                <w:sz w:val="28"/>
                <w:szCs w:val="28"/>
              </w:rPr>
              <w:t>Дихотомически:</w:t>
            </w:r>
          </w:p>
          <w:p w:rsidR="00C01A69" w:rsidRPr="00D7285C" w:rsidRDefault="00C01A69" w:rsidP="00C01A69">
            <w:pPr>
              <w:spacing w:after="0" w:line="240" w:lineRule="auto"/>
              <w:jc w:val="both"/>
              <w:rPr>
                <w:rFonts w:ascii="Times New Roman" w:eastAsia="Times New Roman" w:hAnsi="Times New Roman" w:cs="Times New Roman"/>
                <w:sz w:val="28"/>
                <w:szCs w:val="28"/>
              </w:rPr>
            </w:pPr>
            <w:r w:rsidRPr="00D7285C">
              <w:rPr>
                <w:rFonts w:ascii="Times New Roman" w:eastAsia="Times New Roman" w:hAnsi="Times New Roman" w:cs="Times New Roman"/>
                <w:sz w:val="28"/>
                <w:szCs w:val="28"/>
              </w:rPr>
              <w:t xml:space="preserve">выполнено – не выполнено </w:t>
            </w:r>
          </w:p>
          <w:p w:rsidR="00C01A69" w:rsidRPr="00D7285C" w:rsidRDefault="00C01A69" w:rsidP="00B07B90">
            <w:pPr>
              <w:spacing w:before="120" w:after="0" w:line="240" w:lineRule="auto"/>
              <w:jc w:val="both"/>
              <w:rPr>
                <w:rFonts w:ascii="Times New Roman" w:eastAsia="Times New Roman" w:hAnsi="Times New Roman" w:cs="Times New Roman"/>
                <w:sz w:val="28"/>
                <w:szCs w:val="28"/>
              </w:rPr>
            </w:pPr>
            <w:r w:rsidRPr="00D7285C">
              <w:rPr>
                <w:rFonts w:ascii="Times New Roman" w:eastAsia="Times New Roman" w:hAnsi="Times New Roman" w:cs="Times New Roman"/>
                <w:sz w:val="28"/>
                <w:szCs w:val="28"/>
              </w:rPr>
              <w:t>Соответствие требованиям:</w:t>
            </w:r>
          </w:p>
        </w:tc>
        <w:tc>
          <w:tcPr>
            <w:tcW w:w="1701" w:type="dxa"/>
          </w:tcPr>
          <w:p w:rsidR="00FF41EC" w:rsidRPr="00D7285C" w:rsidRDefault="00FF41EC" w:rsidP="00FF41EC">
            <w:pPr>
              <w:spacing w:after="0" w:line="240" w:lineRule="auto"/>
              <w:rPr>
                <w:rFonts w:ascii="Times New Roman" w:hAnsi="Times New Roman"/>
                <w:sz w:val="28"/>
                <w:szCs w:val="28"/>
              </w:rPr>
            </w:pPr>
            <w:r w:rsidRPr="00D7285C">
              <w:rPr>
                <w:rFonts w:ascii="Times New Roman" w:hAnsi="Times New Roman"/>
                <w:sz w:val="28"/>
                <w:szCs w:val="28"/>
              </w:rPr>
              <w:t>Практическое задание № 1</w:t>
            </w:r>
          </w:p>
          <w:p w:rsidR="00FF41EC" w:rsidRPr="00D7285C" w:rsidRDefault="00FF41EC" w:rsidP="00FF41EC">
            <w:pPr>
              <w:spacing w:after="0" w:line="240" w:lineRule="auto"/>
              <w:rPr>
                <w:rFonts w:ascii="Times New Roman" w:hAnsi="Times New Roman"/>
                <w:sz w:val="28"/>
                <w:szCs w:val="28"/>
              </w:rPr>
            </w:pPr>
            <w:r w:rsidRPr="00D7285C">
              <w:rPr>
                <w:rFonts w:ascii="Times New Roman" w:hAnsi="Times New Roman"/>
                <w:sz w:val="28"/>
                <w:szCs w:val="28"/>
              </w:rPr>
              <w:t>Задание на выполнение трудового действия в модельных условиях</w:t>
            </w:r>
          </w:p>
          <w:p w:rsidR="00C01A69" w:rsidRPr="00D7285C" w:rsidRDefault="00C01A69" w:rsidP="00FF41EC">
            <w:pPr>
              <w:spacing w:after="0" w:line="240" w:lineRule="auto"/>
              <w:rPr>
                <w:rFonts w:ascii="Times New Roman" w:hAnsi="Times New Roman"/>
                <w:sz w:val="28"/>
                <w:szCs w:val="28"/>
              </w:rPr>
            </w:pPr>
          </w:p>
          <w:p w:rsidR="00C01A69" w:rsidRPr="00D7285C" w:rsidRDefault="00C01A69" w:rsidP="00FF41EC">
            <w:pPr>
              <w:spacing w:after="0" w:line="240" w:lineRule="auto"/>
              <w:rPr>
                <w:rFonts w:ascii="Times New Roman" w:hAnsi="Times New Roman"/>
                <w:sz w:val="28"/>
                <w:szCs w:val="28"/>
              </w:rPr>
            </w:pPr>
          </w:p>
          <w:p w:rsidR="00C01A69" w:rsidRPr="00D7285C" w:rsidRDefault="00C01A69" w:rsidP="00FF41EC">
            <w:pPr>
              <w:spacing w:after="0" w:line="240" w:lineRule="auto"/>
              <w:rPr>
                <w:rFonts w:ascii="Times New Roman" w:hAnsi="Times New Roman"/>
                <w:sz w:val="28"/>
                <w:szCs w:val="28"/>
              </w:rPr>
            </w:pPr>
          </w:p>
          <w:p w:rsidR="00C01A69" w:rsidRPr="00D7285C" w:rsidRDefault="00C01A69" w:rsidP="00FF41EC">
            <w:pPr>
              <w:spacing w:after="0" w:line="240" w:lineRule="auto"/>
              <w:rPr>
                <w:rFonts w:ascii="Times New Roman" w:hAnsi="Times New Roman"/>
                <w:sz w:val="28"/>
                <w:szCs w:val="28"/>
              </w:rPr>
            </w:pPr>
          </w:p>
          <w:p w:rsidR="00C01A69" w:rsidRPr="00D7285C" w:rsidRDefault="00C01A69" w:rsidP="00FF41EC">
            <w:pPr>
              <w:spacing w:after="0" w:line="240" w:lineRule="auto"/>
              <w:rPr>
                <w:rFonts w:ascii="Times New Roman" w:hAnsi="Times New Roman"/>
                <w:sz w:val="28"/>
                <w:szCs w:val="28"/>
              </w:rPr>
            </w:pPr>
          </w:p>
          <w:p w:rsidR="00C01A69" w:rsidRPr="00D7285C" w:rsidRDefault="00C01A69" w:rsidP="00FF41EC">
            <w:pPr>
              <w:spacing w:after="0" w:line="240" w:lineRule="auto"/>
              <w:rPr>
                <w:rFonts w:ascii="Times New Roman" w:hAnsi="Times New Roman"/>
                <w:sz w:val="28"/>
                <w:szCs w:val="28"/>
              </w:rPr>
            </w:pPr>
          </w:p>
          <w:p w:rsidR="00C01A69" w:rsidRPr="00D7285C" w:rsidRDefault="00C01A69" w:rsidP="00FF41EC">
            <w:pPr>
              <w:spacing w:after="0" w:line="240" w:lineRule="auto"/>
              <w:rPr>
                <w:rFonts w:ascii="Times New Roman" w:hAnsi="Times New Roman"/>
                <w:sz w:val="28"/>
                <w:szCs w:val="28"/>
              </w:rPr>
            </w:pPr>
          </w:p>
          <w:p w:rsidR="00C01A69" w:rsidRPr="00D7285C" w:rsidRDefault="00C01A69" w:rsidP="00FF41EC">
            <w:pPr>
              <w:spacing w:after="0" w:line="240" w:lineRule="auto"/>
              <w:rPr>
                <w:rFonts w:ascii="Times New Roman" w:hAnsi="Times New Roman"/>
                <w:sz w:val="28"/>
                <w:szCs w:val="28"/>
              </w:rPr>
            </w:pPr>
          </w:p>
          <w:p w:rsidR="00C01A69" w:rsidRPr="00D7285C" w:rsidRDefault="00C01A69" w:rsidP="00C01A69">
            <w:pPr>
              <w:spacing w:after="0" w:line="240" w:lineRule="auto"/>
              <w:rPr>
                <w:rFonts w:ascii="Times New Roman" w:hAnsi="Times New Roman"/>
                <w:sz w:val="28"/>
                <w:szCs w:val="28"/>
              </w:rPr>
            </w:pPr>
            <w:r w:rsidRPr="00D7285C">
              <w:rPr>
                <w:rFonts w:ascii="Times New Roman" w:hAnsi="Times New Roman"/>
                <w:sz w:val="28"/>
                <w:szCs w:val="28"/>
              </w:rPr>
              <w:t>Практическое задание № 2</w:t>
            </w:r>
          </w:p>
          <w:p w:rsidR="00C01A69" w:rsidRPr="00D7285C" w:rsidRDefault="00C01A69" w:rsidP="00C01A69">
            <w:pPr>
              <w:spacing w:after="0" w:line="240" w:lineRule="auto"/>
              <w:rPr>
                <w:rFonts w:ascii="Times New Roman" w:hAnsi="Times New Roman"/>
                <w:sz w:val="28"/>
                <w:szCs w:val="28"/>
              </w:rPr>
            </w:pPr>
            <w:r w:rsidRPr="00D7285C">
              <w:rPr>
                <w:rFonts w:ascii="Times New Roman" w:hAnsi="Times New Roman"/>
                <w:sz w:val="28"/>
                <w:szCs w:val="28"/>
              </w:rPr>
              <w:t>Задание на выполнение трудового действия в модельных условиях</w:t>
            </w:r>
          </w:p>
          <w:p w:rsidR="00C01A69" w:rsidRPr="00D7285C" w:rsidRDefault="00C01A69" w:rsidP="00FF41EC">
            <w:pPr>
              <w:spacing w:after="0" w:line="240" w:lineRule="auto"/>
              <w:rPr>
                <w:rFonts w:ascii="Times New Roman" w:hAnsi="Times New Roman"/>
                <w:sz w:val="28"/>
                <w:szCs w:val="28"/>
              </w:rPr>
            </w:pPr>
          </w:p>
        </w:tc>
      </w:tr>
    </w:tbl>
    <w:p w:rsidR="00564888" w:rsidRDefault="00564888" w:rsidP="00564888">
      <w:pPr>
        <w:widowControl w:val="0"/>
        <w:autoSpaceDE w:val="0"/>
        <w:autoSpaceDN w:val="0"/>
        <w:spacing w:before="120" w:after="0" w:line="240" w:lineRule="auto"/>
        <w:jc w:val="both"/>
        <w:rPr>
          <w:rFonts w:ascii="Times New Roman" w:eastAsia="Times New Roman" w:hAnsi="Times New Roman" w:cs="Times New Roman"/>
          <w:b/>
          <w:lang w:eastAsia="ru-RU"/>
        </w:rPr>
      </w:pPr>
      <w:bookmarkStart w:id="7" w:name="_Toc491813762"/>
    </w:p>
    <w:p w:rsidR="00564888" w:rsidRDefault="00564888" w:rsidP="00564888">
      <w:pPr>
        <w:widowControl w:val="0"/>
        <w:autoSpaceDE w:val="0"/>
        <w:autoSpaceDN w:val="0"/>
        <w:spacing w:before="120" w:after="0" w:line="240" w:lineRule="auto"/>
        <w:jc w:val="both"/>
        <w:rPr>
          <w:rFonts w:ascii="Times New Roman" w:eastAsia="Times New Roman" w:hAnsi="Times New Roman" w:cs="Times New Roman"/>
          <w:b/>
          <w:lang w:eastAsia="ru-RU"/>
        </w:rPr>
      </w:pPr>
    </w:p>
    <w:p w:rsidR="00564888" w:rsidRDefault="00564888" w:rsidP="00564888">
      <w:pPr>
        <w:widowControl w:val="0"/>
        <w:autoSpaceDE w:val="0"/>
        <w:autoSpaceDN w:val="0"/>
        <w:spacing w:before="120" w:after="0" w:line="240" w:lineRule="auto"/>
        <w:jc w:val="both"/>
        <w:rPr>
          <w:rFonts w:ascii="Times New Roman" w:eastAsia="Times New Roman" w:hAnsi="Times New Roman" w:cs="Times New Roman"/>
          <w:b/>
          <w:lang w:eastAsia="ru-RU"/>
        </w:rPr>
      </w:pPr>
    </w:p>
    <w:p w:rsidR="00970438" w:rsidRPr="00D7285C" w:rsidRDefault="00970438" w:rsidP="00FE3099">
      <w:pPr>
        <w:pStyle w:val="1"/>
        <w:rPr>
          <w:rFonts w:ascii="Times New Roman" w:eastAsia="Times New Roman" w:hAnsi="Times New Roman" w:cs="Times New Roman"/>
          <w:b w:val="0"/>
          <w:color w:val="auto"/>
          <w:lang w:eastAsia="ru-RU"/>
        </w:rPr>
      </w:pPr>
      <w:r w:rsidRPr="00D7285C">
        <w:rPr>
          <w:rFonts w:ascii="Times New Roman" w:eastAsia="Times New Roman" w:hAnsi="Times New Roman" w:cs="Times New Roman"/>
          <w:b w:val="0"/>
          <w:color w:val="auto"/>
          <w:lang w:eastAsia="ru-RU"/>
        </w:rPr>
        <w:lastRenderedPageBreak/>
        <w:t>7. Материально-техническое обеспечение оценочных мероприятий:</w:t>
      </w:r>
      <w:bookmarkEnd w:id="7"/>
    </w:p>
    <w:p w:rsidR="00970438" w:rsidRPr="00D7285C" w:rsidRDefault="00970438" w:rsidP="00A37B94">
      <w:pPr>
        <w:widowControl w:val="0"/>
        <w:autoSpaceDE w:val="0"/>
        <w:autoSpaceDN w:val="0"/>
        <w:spacing w:before="120"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а) материально-технические ресурсы для обеспечения теоретического этапа</w:t>
      </w:r>
      <w:r w:rsidR="00973270" w:rsidRPr="00D7285C">
        <w:rPr>
          <w:rFonts w:ascii="Times New Roman" w:eastAsia="Times New Roman" w:hAnsi="Times New Roman" w:cs="Times New Roman"/>
          <w:sz w:val="28"/>
          <w:szCs w:val="28"/>
          <w:lang w:eastAsia="ru-RU"/>
        </w:rPr>
        <w:t>:</w:t>
      </w:r>
    </w:p>
    <w:p w:rsidR="00973270" w:rsidRPr="00D7285C" w:rsidRDefault="00973270" w:rsidP="00973270">
      <w:pPr>
        <w:widowControl w:val="0"/>
        <w:autoSpaceDE w:val="0"/>
        <w:autoSpaceDN w:val="0"/>
        <w:spacing w:before="120"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рабочий стол, стул, бумага, ручка, карандаш</w:t>
      </w:r>
    </w:p>
    <w:p w:rsidR="00970438" w:rsidRPr="00D7285C" w:rsidRDefault="00970438" w:rsidP="0043549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__________________________________________________________________</w:t>
      </w:r>
    </w:p>
    <w:p w:rsidR="00970438" w:rsidRPr="00D7285C" w:rsidRDefault="00970438" w:rsidP="009704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 xml:space="preserve">(помещение, инвентарь, компьютерная техника и оргтехника, программное обеспечение, канцелярские </w:t>
      </w:r>
      <w:r w:rsidR="00627B5D" w:rsidRPr="00D7285C">
        <w:rPr>
          <w:rFonts w:ascii="Times New Roman" w:eastAsia="Times New Roman" w:hAnsi="Times New Roman" w:cs="Times New Roman"/>
          <w:sz w:val="20"/>
          <w:szCs w:val="20"/>
          <w:lang w:eastAsia="ru-RU"/>
        </w:rPr>
        <w:br/>
      </w:r>
      <w:r w:rsidRPr="00D7285C">
        <w:rPr>
          <w:rFonts w:ascii="Times New Roman" w:eastAsia="Times New Roman" w:hAnsi="Times New Roman" w:cs="Times New Roman"/>
          <w:sz w:val="20"/>
          <w:szCs w:val="20"/>
          <w:lang w:eastAsia="ru-RU"/>
        </w:rPr>
        <w:t>принадлежности и другие)</w:t>
      </w:r>
    </w:p>
    <w:p w:rsidR="00970438" w:rsidRPr="00D7285C" w:rsidRDefault="00970438" w:rsidP="00A37B94">
      <w:pPr>
        <w:widowControl w:val="0"/>
        <w:autoSpaceDE w:val="0"/>
        <w:autoSpaceDN w:val="0"/>
        <w:spacing w:before="120"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б) материально-технические ресурсы для обеспечения практического этапа</w:t>
      </w:r>
    </w:p>
    <w:p w:rsidR="00934365" w:rsidRPr="00D7285C" w:rsidRDefault="00970438" w:rsidP="0093436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профессионального экзамена:</w:t>
      </w:r>
      <w:r w:rsidR="00934365" w:rsidRPr="00D7285C">
        <w:rPr>
          <w:rFonts w:ascii="Times New Roman" w:eastAsia="Times New Roman" w:hAnsi="Times New Roman" w:cs="Times New Roman"/>
          <w:sz w:val="28"/>
          <w:szCs w:val="28"/>
          <w:lang w:eastAsia="ru-RU"/>
        </w:rPr>
        <w:t xml:space="preserve"> </w:t>
      </w:r>
    </w:p>
    <w:p w:rsidR="00435490" w:rsidRPr="00D7285C" w:rsidRDefault="00435490" w:rsidP="00DC05BD">
      <w:pPr>
        <w:pStyle w:val="a7"/>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компьютер, программное обеспечение MSOffice;</w:t>
      </w:r>
    </w:p>
    <w:p w:rsidR="00435490" w:rsidRPr="00D7285C" w:rsidRDefault="00435490" w:rsidP="00DC05BD">
      <w:pPr>
        <w:pStyle w:val="a7"/>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принтер;</w:t>
      </w:r>
    </w:p>
    <w:p w:rsidR="00435490" w:rsidRPr="00D7285C" w:rsidRDefault="00435490" w:rsidP="00DC05BD">
      <w:pPr>
        <w:pStyle w:val="a7"/>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доступ к сети Интернет, доступ к нормативно-правовой базе системы «Консультант+», «Гарант» или аналогичной</w:t>
      </w:r>
    </w:p>
    <w:p w:rsidR="00973270" w:rsidRPr="00D7285C" w:rsidRDefault="00973270" w:rsidP="00973270">
      <w:pPr>
        <w:widowControl w:val="0"/>
        <w:autoSpaceDE w:val="0"/>
        <w:autoSpaceDN w:val="0"/>
        <w:spacing w:after="0" w:line="72" w:lineRule="auto"/>
        <w:jc w:val="center"/>
        <w:rPr>
          <w:rFonts w:ascii="Times New Roman" w:eastAsia="Times New Roman" w:hAnsi="Times New Roman" w:cs="Times New Roman"/>
          <w:sz w:val="28"/>
          <w:szCs w:val="28"/>
          <w:lang w:eastAsia="ru-RU"/>
        </w:rPr>
      </w:pPr>
    </w:p>
    <w:p w:rsidR="00970438" w:rsidRPr="00D7285C" w:rsidRDefault="00970438" w:rsidP="0043549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__________________________________________________________________</w:t>
      </w:r>
    </w:p>
    <w:p w:rsidR="00970438" w:rsidRPr="00D7285C" w:rsidRDefault="00970438" w:rsidP="009704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 xml:space="preserve">(оборудование, инструмент, оснастка, материалы, средства индивидуальной защиты, экзаменационные </w:t>
      </w:r>
      <w:r w:rsidR="00627B5D" w:rsidRPr="00D7285C">
        <w:rPr>
          <w:rFonts w:ascii="Times New Roman" w:eastAsia="Times New Roman" w:hAnsi="Times New Roman" w:cs="Times New Roman"/>
          <w:sz w:val="20"/>
          <w:szCs w:val="20"/>
          <w:lang w:eastAsia="ru-RU"/>
        </w:rPr>
        <w:br/>
      </w:r>
      <w:r w:rsidRPr="00D7285C">
        <w:rPr>
          <w:rFonts w:ascii="Times New Roman" w:eastAsia="Times New Roman" w:hAnsi="Times New Roman" w:cs="Times New Roman"/>
          <w:sz w:val="20"/>
          <w:szCs w:val="20"/>
          <w:lang w:eastAsia="ru-RU"/>
        </w:rPr>
        <w:t>образцы и другие)</w:t>
      </w:r>
    </w:p>
    <w:p w:rsidR="00970438" w:rsidRPr="00D7285C" w:rsidRDefault="00970438" w:rsidP="00FE3099">
      <w:pPr>
        <w:pStyle w:val="1"/>
        <w:rPr>
          <w:rFonts w:ascii="Times New Roman" w:eastAsia="Times New Roman" w:hAnsi="Times New Roman" w:cs="Times New Roman"/>
          <w:b w:val="0"/>
          <w:color w:val="auto"/>
          <w:lang w:eastAsia="ru-RU"/>
        </w:rPr>
      </w:pPr>
      <w:bookmarkStart w:id="8" w:name="_Toc491813763"/>
      <w:r w:rsidRPr="00D7285C">
        <w:rPr>
          <w:rFonts w:ascii="Times New Roman" w:eastAsia="Times New Roman" w:hAnsi="Times New Roman" w:cs="Times New Roman"/>
          <w:b w:val="0"/>
          <w:color w:val="auto"/>
          <w:lang w:eastAsia="ru-RU"/>
        </w:rPr>
        <w:t>8. Кадровое обеспечение оценочных мероприятий:</w:t>
      </w:r>
      <w:bookmarkEnd w:id="8"/>
      <w:r w:rsidRPr="00D7285C">
        <w:rPr>
          <w:rFonts w:ascii="Times New Roman" w:eastAsia="Times New Roman" w:hAnsi="Times New Roman" w:cs="Times New Roman"/>
          <w:b w:val="0"/>
          <w:color w:val="auto"/>
          <w:lang w:eastAsia="ru-RU"/>
        </w:rPr>
        <w:t xml:space="preserve"> </w:t>
      </w:r>
    </w:p>
    <w:p w:rsidR="00147C3E" w:rsidRPr="00D7285C" w:rsidRDefault="009A2C5E" w:rsidP="009A2C5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1. </w:t>
      </w:r>
      <w:r w:rsidR="00973270" w:rsidRPr="00D7285C">
        <w:rPr>
          <w:rFonts w:ascii="Times New Roman" w:eastAsia="Times New Roman" w:hAnsi="Times New Roman" w:cs="Times New Roman"/>
          <w:sz w:val="28"/>
          <w:szCs w:val="28"/>
          <w:lang w:eastAsia="ru-RU"/>
        </w:rPr>
        <w:t>Высшее образование</w:t>
      </w:r>
    </w:p>
    <w:p w:rsidR="00973270" w:rsidRPr="00D7285C" w:rsidRDefault="009A2C5E" w:rsidP="009A2C5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2. </w:t>
      </w:r>
      <w:r w:rsidR="00973270" w:rsidRPr="00D7285C">
        <w:rPr>
          <w:rFonts w:ascii="Times New Roman" w:eastAsia="Times New Roman" w:hAnsi="Times New Roman" w:cs="Times New Roman"/>
          <w:sz w:val="28"/>
          <w:szCs w:val="28"/>
          <w:lang w:eastAsia="ru-RU"/>
        </w:rPr>
        <w:t xml:space="preserve">Опыт работы не менее 3 лет в должности и (или) выполнения работ (услуг) по виду профессиональной деятельности, содержащему оцениваемую квалификацию, но не ниже уровня оцениваемой квалификации. </w:t>
      </w:r>
    </w:p>
    <w:p w:rsidR="009A2C5E" w:rsidRPr="00D7285C" w:rsidRDefault="009A2C5E" w:rsidP="009A2C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3. Подтверждение прохождение обучения по ДПП, обеспечивающим освоение: </w:t>
      </w:r>
    </w:p>
    <w:p w:rsidR="009A2C5E" w:rsidRPr="00D7285C" w:rsidRDefault="009A2C5E" w:rsidP="009A2C5E">
      <w:pPr>
        <w:widowControl w:val="0"/>
        <w:autoSpaceDE w:val="0"/>
        <w:autoSpaceDN w:val="0"/>
        <w:spacing w:before="60" w:after="6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а) знаний: </w:t>
      </w:r>
    </w:p>
    <w:p w:rsidR="009A2C5E" w:rsidRPr="00D7285C" w:rsidRDefault="009A2C5E" w:rsidP="009A2C5E">
      <w:pPr>
        <w:pStyle w:val="a7"/>
        <w:widowControl w:val="0"/>
        <w:numPr>
          <w:ilvl w:val="0"/>
          <w:numId w:val="7"/>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НПА в области независимой оценки квалификации и особенности их применения при проведении профессионального экзамена; </w:t>
      </w:r>
    </w:p>
    <w:p w:rsidR="009A2C5E" w:rsidRPr="00D7285C" w:rsidRDefault="009A2C5E" w:rsidP="009A2C5E">
      <w:pPr>
        <w:pStyle w:val="a7"/>
        <w:widowControl w:val="0"/>
        <w:numPr>
          <w:ilvl w:val="0"/>
          <w:numId w:val="7"/>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нормативные правовые акты, регулирующие вид профессиональной деятельности и проверяемую квалификацию; </w:t>
      </w:r>
    </w:p>
    <w:p w:rsidR="009A2C5E" w:rsidRPr="00D7285C" w:rsidRDefault="009A2C5E" w:rsidP="009A2C5E">
      <w:pPr>
        <w:pStyle w:val="a7"/>
        <w:widowControl w:val="0"/>
        <w:numPr>
          <w:ilvl w:val="0"/>
          <w:numId w:val="7"/>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методы оценки квалификации, определенные утвержденным </w:t>
      </w:r>
      <w:r w:rsidRPr="00D7285C">
        <w:rPr>
          <w:rFonts w:ascii="Times New Roman" w:eastAsia="Times New Roman" w:hAnsi="Times New Roman" w:cs="Times New Roman"/>
          <w:sz w:val="28"/>
          <w:szCs w:val="28"/>
          <w:lang w:eastAsia="ru-RU"/>
        </w:rPr>
        <w:br/>
        <w:t xml:space="preserve">СПК ЖКХ оценочным средством (оценочными средствами); </w:t>
      </w:r>
    </w:p>
    <w:p w:rsidR="009A2C5E" w:rsidRPr="00D7285C" w:rsidRDefault="009A2C5E" w:rsidP="009A2C5E">
      <w:pPr>
        <w:pStyle w:val="a7"/>
        <w:widowControl w:val="0"/>
        <w:numPr>
          <w:ilvl w:val="0"/>
          <w:numId w:val="7"/>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требования и порядок проведения теоретической и практической части профессионального экзамена и документирования результатов оценки;</w:t>
      </w:r>
    </w:p>
    <w:p w:rsidR="009A2C5E" w:rsidRPr="00D7285C" w:rsidRDefault="009A2C5E" w:rsidP="009A2C5E">
      <w:pPr>
        <w:pStyle w:val="a7"/>
        <w:widowControl w:val="0"/>
        <w:numPr>
          <w:ilvl w:val="0"/>
          <w:numId w:val="7"/>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порядок работы с персональными данными и информацией ограниченного использования (доступа); </w:t>
      </w:r>
    </w:p>
    <w:p w:rsidR="009A2C5E" w:rsidRPr="00D7285C" w:rsidRDefault="009A2C5E" w:rsidP="009A2C5E">
      <w:pPr>
        <w:widowControl w:val="0"/>
        <w:autoSpaceDE w:val="0"/>
        <w:autoSpaceDN w:val="0"/>
        <w:spacing w:before="60" w:after="6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б) умений: </w:t>
      </w:r>
    </w:p>
    <w:p w:rsidR="009A2C5E" w:rsidRPr="00D7285C" w:rsidRDefault="009A2C5E" w:rsidP="009A2C5E">
      <w:pPr>
        <w:pStyle w:val="a7"/>
        <w:widowControl w:val="0"/>
        <w:numPr>
          <w:ilvl w:val="0"/>
          <w:numId w:val="8"/>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применять оценочные средства; </w:t>
      </w:r>
    </w:p>
    <w:p w:rsidR="009A2C5E" w:rsidRPr="00D7285C" w:rsidRDefault="009A2C5E" w:rsidP="009A2C5E">
      <w:pPr>
        <w:pStyle w:val="a7"/>
        <w:widowControl w:val="0"/>
        <w:numPr>
          <w:ilvl w:val="0"/>
          <w:numId w:val="8"/>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анализировать полученную при проведении профессионального экзамена информацию, проводить экспертизу документов и материалов; </w:t>
      </w:r>
    </w:p>
    <w:p w:rsidR="009A2C5E" w:rsidRPr="00D7285C" w:rsidRDefault="009A2C5E" w:rsidP="009A2C5E">
      <w:pPr>
        <w:pStyle w:val="a7"/>
        <w:widowControl w:val="0"/>
        <w:numPr>
          <w:ilvl w:val="0"/>
          <w:numId w:val="8"/>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проводить осмотр и экспертизу объектов, используемых при проведении профессионального экзамена; </w:t>
      </w:r>
    </w:p>
    <w:p w:rsidR="009A2C5E" w:rsidRPr="00D7285C" w:rsidRDefault="009A2C5E" w:rsidP="009A2C5E">
      <w:pPr>
        <w:pStyle w:val="a7"/>
        <w:widowControl w:val="0"/>
        <w:numPr>
          <w:ilvl w:val="0"/>
          <w:numId w:val="8"/>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проводить наблюдение за ходом профессионального экзамена; </w:t>
      </w:r>
    </w:p>
    <w:p w:rsidR="009A2C5E" w:rsidRPr="00D7285C" w:rsidRDefault="009A2C5E" w:rsidP="009A2C5E">
      <w:pPr>
        <w:pStyle w:val="a7"/>
        <w:widowControl w:val="0"/>
        <w:numPr>
          <w:ilvl w:val="0"/>
          <w:numId w:val="8"/>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lastRenderedPageBreak/>
        <w:t xml:space="preserve">принимать экспертные решения по оценке квалификации на основе критериев оценки, содержащихся в оценочных средствах; </w:t>
      </w:r>
    </w:p>
    <w:p w:rsidR="009A2C5E" w:rsidRPr="00D7285C" w:rsidRDefault="009A2C5E" w:rsidP="009A2C5E">
      <w:pPr>
        <w:pStyle w:val="a7"/>
        <w:widowControl w:val="0"/>
        <w:numPr>
          <w:ilvl w:val="0"/>
          <w:numId w:val="8"/>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формулировать, обосновывать и документировать результаты профессионального экзамена; </w:t>
      </w:r>
    </w:p>
    <w:p w:rsidR="009A2C5E" w:rsidRPr="00D7285C" w:rsidRDefault="009A2C5E" w:rsidP="009A2C5E">
      <w:pPr>
        <w:pStyle w:val="a7"/>
        <w:widowControl w:val="0"/>
        <w:numPr>
          <w:ilvl w:val="0"/>
          <w:numId w:val="8"/>
        </w:numPr>
        <w:autoSpaceDE w:val="0"/>
        <w:autoSpaceDN w:val="0"/>
        <w:spacing w:after="0" w:line="240" w:lineRule="auto"/>
        <w:ind w:left="1134" w:hanging="425"/>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rsidR="009A2C5E" w:rsidRPr="00D7285C" w:rsidRDefault="009A2C5E" w:rsidP="009A2C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4. Подтверждение квалификации эксперта со стороны СПК ЖКХ по профессиональным квалификациям ‒ не менее 3-х человек </w:t>
      </w:r>
    </w:p>
    <w:p w:rsidR="009A2C5E" w:rsidRPr="00D7285C" w:rsidRDefault="009A2C5E" w:rsidP="009A2C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5. Отсутствие ситуации конфликта интереса в отношении конкретных соискателей</w:t>
      </w:r>
    </w:p>
    <w:p w:rsidR="00970438" w:rsidRPr="00D7285C" w:rsidRDefault="00215812" w:rsidP="009A2C5E">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w:t>
      </w:r>
      <w:r w:rsidR="00627B5D" w:rsidRPr="00D7285C">
        <w:rPr>
          <w:rFonts w:ascii="Times New Roman" w:eastAsia="Times New Roman" w:hAnsi="Times New Roman" w:cs="Times New Roman"/>
          <w:sz w:val="28"/>
          <w:szCs w:val="28"/>
          <w:lang w:eastAsia="ru-RU"/>
        </w:rPr>
        <w:t>______</w:t>
      </w:r>
    </w:p>
    <w:p w:rsidR="00970438" w:rsidRPr="00D7285C" w:rsidRDefault="00970438" w:rsidP="00970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(требования к квалификации и опыту работы, особые требования к членам экспертной комиссии)</w:t>
      </w:r>
    </w:p>
    <w:p w:rsidR="00147C3E" w:rsidRPr="00D7285C" w:rsidRDefault="00970438" w:rsidP="00FE3099">
      <w:pPr>
        <w:pStyle w:val="1"/>
        <w:rPr>
          <w:rFonts w:ascii="Times New Roman" w:eastAsia="Times New Roman" w:hAnsi="Times New Roman" w:cs="Times New Roman"/>
          <w:b w:val="0"/>
          <w:color w:val="auto"/>
          <w:lang w:eastAsia="ru-RU"/>
        </w:rPr>
      </w:pPr>
      <w:bookmarkStart w:id="9" w:name="_Toc491813764"/>
      <w:r w:rsidRPr="00D7285C">
        <w:rPr>
          <w:rFonts w:ascii="Times New Roman" w:eastAsia="Times New Roman" w:hAnsi="Times New Roman" w:cs="Times New Roman"/>
          <w:b w:val="0"/>
          <w:color w:val="auto"/>
          <w:lang w:eastAsia="ru-RU"/>
        </w:rPr>
        <w:t>9. Требования безопасности к проведению оценочных мероприятий (при</w:t>
      </w:r>
      <w:r w:rsidR="00627B5D" w:rsidRPr="00D7285C">
        <w:rPr>
          <w:rFonts w:ascii="Times New Roman" w:eastAsia="Times New Roman" w:hAnsi="Times New Roman" w:cs="Times New Roman"/>
          <w:b w:val="0"/>
          <w:color w:val="auto"/>
          <w:lang w:eastAsia="ru-RU"/>
        </w:rPr>
        <w:t xml:space="preserve"> </w:t>
      </w:r>
      <w:r w:rsidRPr="00D7285C">
        <w:rPr>
          <w:rFonts w:ascii="Times New Roman" w:eastAsia="Times New Roman" w:hAnsi="Times New Roman" w:cs="Times New Roman"/>
          <w:b w:val="0"/>
          <w:color w:val="auto"/>
          <w:lang w:eastAsia="ru-RU"/>
        </w:rPr>
        <w:t>необходимости):</w:t>
      </w:r>
      <w:bookmarkEnd w:id="9"/>
      <w:r w:rsidRPr="00D7285C">
        <w:rPr>
          <w:rFonts w:ascii="Times New Roman" w:eastAsia="Times New Roman" w:hAnsi="Times New Roman" w:cs="Times New Roman"/>
          <w:b w:val="0"/>
          <w:color w:val="auto"/>
          <w:lang w:eastAsia="ru-RU"/>
        </w:rPr>
        <w:t xml:space="preserve"> </w:t>
      </w:r>
    </w:p>
    <w:p w:rsidR="00973270" w:rsidRPr="00D7285C" w:rsidRDefault="00973270" w:rsidP="00973270">
      <w:pPr>
        <w:spacing w:after="0" w:line="240" w:lineRule="auto"/>
        <w:jc w:val="center"/>
        <w:rPr>
          <w:rFonts w:ascii="Times New Roman" w:hAnsi="Times New Roman" w:cs="Times New Roman"/>
          <w:sz w:val="28"/>
          <w:szCs w:val="28"/>
          <w:lang w:eastAsia="ru-RU"/>
        </w:rPr>
      </w:pPr>
      <w:r w:rsidRPr="00D7285C">
        <w:rPr>
          <w:rFonts w:ascii="Times New Roman" w:hAnsi="Times New Roman" w:cs="Times New Roman"/>
          <w:sz w:val="28"/>
          <w:szCs w:val="28"/>
          <w:lang w:eastAsia="ru-RU"/>
        </w:rPr>
        <w:t>не требуются</w:t>
      </w:r>
    </w:p>
    <w:p w:rsidR="00970438" w:rsidRPr="00D7285C" w:rsidRDefault="00215812" w:rsidP="00435490">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w:t>
      </w:r>
      <w:r w:rsidR="00970438" w:rsidRPr="00D7285C">
        <w:rPr>
          <w:rFonts w:ascii="Times New Roman" w:eastAsia="Times New Roman" w:hAnsi="Times New Roman" w:cs="Times New Roman"/>
          <w:sz w:val="28"/>
          <w:szCs w:val="28"/>
          <w:lang w:eastAsia="ru-RU"/>
        </w:rPr>
        <w:t>_______________________________</w:t>
      </w:r>
    </w:p>
    <w:p w:rsidR="00970438" w:rsidRPr="00D7285C" w:rsidRDefault="00970438" w:rsidP="0021581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(проведение обязательного инструктажа на рабочем месте</w:t>
      </w:r>
      <w:r w:rsidR="00215812" w:rsidRPr="00D7285C">
        <w:rPr>
          <w:rFonts w:ascii="Times New Roman" w:eastAsia="Times New Roman" w:hAnsi="Times New Roman" w:cs="Times New Roman"/>
          <w:sz w:val="20"/>
          <w:szCs w:val="20"/>
          <w:lang w:eastAsia="ru-RU"/>
        </w:rPr>
        <w:t xml:space="preserve"> </w:t>
      </w:r>
      <w:r w:rsidRPr="00D7285C">
        <w:rPr>
          <w:rFonts w:ascii="Times New Roman" w:eastAsia="Times New Roman" w:hAnsi="Times New Roman" w:cs="Times New Roman"/>
          <w:sz w:val="20"/>
          <w:szCs w:val="20"/>
          <w:lang w:eastAsia="ru-RU"/>
        </w:rPr>
        <w:t>и другие)</w:t>
      </w:r>
    </w:p>
    <w:p w:rsidR="00970438" w:rsidRPr="00D7285C" w:rsidRDefault="00970438" w:rsidP="00FE3099">
      <w:pPr>
        <w:pStyle w:val="1"/>
        <w:rPr>
          <w:rFonts w:ascii="Times New Roman" w:eastAsia="Times New Roman" w:hAnsi="Times New Roman" w:cs="Times New Roman"/>
          <w:b w:val="0"/>
          <w:color w:val="auto"/>
          <w:lang w:eastAsia="ru-RU"/>
        </w:rPr>
      </w:pPr>
      <w:bookmarkStart w:id="10" w:name="_Toc491813765"/>
      <w:r w:rsidRPr="00D7285C">
        <w:rPr>
          <w:rFonts w:ascii="Times New Roman" w:eastAsia="Times New Roman" w:hAnsi="Times New Roman" w:cs="Times New Roman"/>
          <w:b w:val="0"/>
          <w:color w:val="auto"/>
          <w:lang w:eastAsia="ru-RU"/>
        </w:rPr>
        <w:t>10. Задания для теоретического этапа профессионального экзамена:</w:t>
      </w:r>
      <w:bookmarkEnd w:id="10"/>
      <w:r w:rsidRPr="00D7285C">
        <w:rPr>
          <w:rFonts w:ascii="Times New Roman" w:eastAsia="Times New Roman" w:hAnsi="Times New Roman" w:cs="Times New Roman"/>
          <w:b w:val="0"/>
          <w:color w:val="auto"/>
          <w:lang w:eastAsia="ru-RU"/>
        </w:rPr>
        <w:t xml:space="preserve"> </w:t>
      </w:r>
    </w:p>
    <w:p w:rsidR="00044892" w:rsidRPr="00D7285C" w:rsidRDefault="00044892" w:rsidP="00044892">
      <w:pPr>
        <w:spacing w:before="120" w:after="120"/>
        <w:jc w:val="both"/>
        <w:rPr>
          <w:rFonts w:ascii="Times New Roman" w:hAnsi="Times New Roman"/>
          <w:b/>
          <w:bCs/>
          <w:sz w:val="28"/>
          <w:szCs w:val="28"/>
          <w:shd w:val="clear" w:color="auto" w:fill="FFFFFF"/>
        </w:rPr>
      </w:pPr>
      <w:r w:rsidRPr="00D7285C">
        <w:rPr>
          <w:rFonts w:ascii="Times New Roman" w:hAnsi="Times New Roman"/>
          <w:b/>
          <w:bCs/>
          <w:sz w:val="28"/>
          <w:szCs w:val="28"/>
          <w:shd w:val="clear" w:color="auto" w:fill="FFFFFF"/>
        </w:rPr>
        <w:t>1. При проведении проверки в одном из городов субъекта Российской Федерации правильности установления нормативов потребления коммунальных услуг</w:t>
      </w:r>
      <w:r w:rsidRPr="00D7285C">
        <w:rPr>
          <w:b/>
          <w:sz w:val="28"/>
          <w:szCs w:val="28"/>
        </w:rPr>
        <w:t xml:space="preserve"> </w:t>
      </w:r>
      <w:r w:rsidRPr="00D7285C">
        <w:rPr>
          <w:rFonts w:ascii="Times New Roman" w:hAnsi="Times New Roman"/>
          <w:b/>
          <w:bCs/>
          <w:sz w:val="28"/>
          <w:szCs w:val="28"/>
          <w:shd w:val="clear" w:color="auto" w:fill="FFFFFF"/>
        </w:rPr>
        <w:t>сотрудник государственной жилищной инспекции выявил факты нарушений. В какой орган он должен  направить предписание об устранении нарушений? Выберите правильный ответ.</w:t>
      </w:r>
    </w:p>
    <w:p w:rsidR="00044892"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а) Предписание об устранении соответствующих нарушений, нужно направить в орган местного самоуправления</w:t>
      </w:r>
    </w:p>
    <w:p w:rsidR="00044892"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б) Предписание об устранении соответствующих нарушений нужно направить в орган исполнительной власти субъекта Российской Федерации </w:t>
      </w:r>
    </w:p>
    <w:p w:rsidR="00044892"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в) Предписание об устранении соответствующих нарушений нужно направить в орган законодательной власти субъекта Российской Федерации</w:t>
      </w:r>
    </w:p>
    <w:p w:rsidR="00561A06" w:rsidRPr="00D7285C" w:rsidRDefault="00561A06"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г) Предписание об устранении соответствующих нарушений, нужно направить в орган исполнительной власти Российской Федерации</w:t>
      </w:r>
    </w:p>
    <w:p w:rsidR="00561A06" w:rsidRPr="00D7285C" w:rsidRDefault="00561A06"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д) Предписание об устранении соответствующих нарушений нужно направить в орган законодательной власти Российской Федерации</w:t>
      </w:r>
    </w:p>
    <w:p w:rsidR="00044892" w:rsidRPr="00D7285C" w:rsidRDefault="00044892" w:rsidP="00044892">
      <w:pPr>
        <w:spacing w:before="120" w:after="120"/>
        <w:jc w:val="both"/>
        <w:rPr>
          <w:rFonts w:ascii="Times New Roman" w:hAnsi="Times New Roman"/>
          <w:b/>
          <w:bCs/>
          <w:sz w:val="28"/>
          <w:szCs w:val="28"/>
          <w:shd w:val="clear" w:color="auto" w:fill="FFFFFF"/>
        </w:rPr>
      </w:pPr>
      <w:r w:rsidRPr="00D7285C">
        <w:rPr>
          <w:rFonts w:ascii="Times New Roman" w:hAnsi="Times New Roman"/>
          <w:b/>
          <w:bCs/>
          <w:sz w:val="28"/>
          <w:szCs w:val="28"/>
          <w:shd w:val="clear" w:color="auto" w:fill="FFFFFF"/>
        </w:rPr>
        <w:t xml:space="preserve">2. В одной из квартир многоквартирного дома, где установлен прибор учета потребления воды, произошла авария, связанная с этим прибором, в результате чего была залита нижележащая квартира. Собственник пострадавшей квартиры обратился в суд с иском к управляющей компании о возмещении ущерба, ссылаясь на статьи ФЗ «Об энергосбережении и о </w:t>
      </w:r>
      <w:r w:rsidRPr="00D7285C">
        <w:rPr>
          <w:rFonts w:ascii="Times New Roman" w:hAnsi="Times New Roman"/>
          <w:b/>
          <w:bCs/>
          <w:sz w:val="28"/>
          <w:szCs w:val="28"/>
          <w:shd w:val="clear" w:color="auto" w:fill="FFFFFF"/>
        </w:rPr>
        <w:lastRenderedPageBreak/>
        <w:t>повышении энергетической эффективности и о внесении изменений в отдельные законодательные акты Российской Федерации». Правомерен ли данный иск? Выберите правильный ответ.</w:t>
      </w:r>
    </w:p>
    <w:p w:rsidR="00044892" w:rsidRPr="00D7285C" w:rsidRDefault="00044892" w:rsidP="00044892">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а) Иск правомерен, так как надлежащую эксплуатацию приборов учета используемых энергетических ресурсов, их сохранность, своевременную замену обязана обеспечить управляющая организация</w:t>
      </w:r>
    </w:p>
    <w:p w:rsidR="00044892" w:rsidRPr="00D7285C" w:rsidRDefault="00044892" w:rsidP="00044892">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б) Иск не правомерен, так как надлежащую эксплуатацию приборов учета используемых энергетических ресурсов, их сохранность, своевременную замену управляющая организация обеспечивать не обязана.</w:t>
      </w:r>
    </w:p>
    <w:p w:rsidR="00044892" w:rsidRPr="00D7285C" w:rsidRDefault="00044892" w:rsidP="00044892">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в) Иск не правомерен, так как надлежащую эксплуатацию приборов учета используемых энергетических ресурсов, их сохранность, своевременную замену обязан</w:t>
      </w:r>
      <w:r w:rsidR="00C4658B" w:rsidRPr="00D7285C">
        <w:rPr>
          <w:rFonts w:ascii="Times New Roman" w:hAnsi="Times New Roman"/>
          <w:bCs/>
          <w:sz w:val="28"/>
          <w:szCs w:val="28"/>
          <w:shd w:val="clear" w:color="auto" w:fill="FFFFFF"/>
        </w:rPr>
        <w:t>ы</w:t>
      </w:r>
      <w:r w:rsidRPr="00D7285C">
        <w:rPr>
          <w:rFonts w:ascii="Times New Roman" w:hAnsi="Times New Roman"/>
          <w:bCs/>
          <w:sz w:val="28"/>
          <w:szCs w:val="28"/>
          <w:shd w:val="clear" w:color="auto" w:fill="FFFFFF"/>
        </w:rPr>
        <w:t xml:space="preserve"> обеспечить </w:t>
      </w:r>
      <w:r w:rsidR="00C4658B" w:rsidRPr="00D7285C">
        <w:rPr>
          <w:rFonts w:ascii="Times New Roman" w:hAnsi="Times New Roman"/>
          <w:bCs/>
          <w:sz w:val="28"/>
          <w:szCs w:val="28"/>
          <w:shd w:val="clear" w:color="auto" w:fill="FFFFFF"/>
        </w:rPr>
        <w:t xml:space="preserve">совместно </w:t>
      </w:r>
      <w:r w:rsidRPr="00D7285C">
        <w:rPr>
          <w:rFonts w:ascii="Times New Roman" w:hAnsi="Times New Roman"/>
          <w:bCs/>
          <w:sz w:val="28"/>
          <w:szCs w:val="28"/>
          <w:shd w:val="clear" w:color="auto" w:fill="FFFFFF"/>
        </w:rPr>
        <w:t>собственник приборов учета</w:t>
      </w:r>
      <w:r w:rsidR="00C4658B" w:rsidRPr="00D7285C">
        <w:rPr>
          <w:rFonts w:ascii="Times New Roman" w:hAnsi="Times New Roman"/>
          <w:bCs/>
          <w:sz w:val="28"/>
          <w:szCs w:val="28"/>
          <w:shd w:val="clear" w:color="auto" w:fill="FFFFFF"/>
        </w:rPr>
        <w:t xml:space="preserve"> и управляющая организация</w:t>
      </w:r>
    </w:p>
    <w:p w:rsidR="00044892"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г) Иск не правомерен, так как надлежащую эксплуатацию приборов учета используемых энергетических ресурсов, их сохранность, своевременную замену обязаны обеспечить организации, которые осуществляют снабжение домов этими ресурсами</w:t>
      </w:r>
    </w:p>
    <w:p w:rsidR="00044892" w:rsidRPr="00D7285C" w:rsidRDefault="00044892" w:rsidP="00044892">
      <w:pPr>
        <w:spacing w:before="120" w:after="120"/>
        <w:jc w:val="both"/>
        <w:rPr>
          <w:rFonts w:ascii="Times New Roman" w:hAnsi="Times New Roman"/>
          <w:b/>
          <w:bCs/>
          <w:sz w:val="28"/>
          <w:szCs w:val="28"/>
          <w:shd w:val="clear" w:color="auto" w:fill="FFFFFF"/>
        </w:rPr>
      </w:pPr>
      <w:r w:rsidRPr="00D7285C">
        <w:rPr>
          <w:rFonts w:ascii="Times New Roman" w:hAnsi="Times New Roman"/>
          <w:b/>
          <w:bCs/>
          <w:sz w:val="28"/>
          <w:szCs w:val="28"/>
          <w:shd w:val="clear" w:color="auto" w:fill="FFFFFF"/>
        </w:rPr>
        <w:t>3. У потребителя электроэнергии прибор учета расположен в квартире. Представител</w:t>
      </w:r>
      <w:r w:rsidR="00C4658B" w:rsidRPr="00D7285C">
        <w:rPr>
          <w:rFonts w:ascii="Times New Roman" w:hAnsi="Times New Roman"/>
          <w:b/>
          <w:bCs/>
          <w:sz w:val="28"/>
          <w:szCs w:val="28"/>
          <w:shd w:val="clear" w:color="auto" w:fill="FFFFFF"/>
        </w:rPr>
        <w:t>и</w:t>
      </w:r>
      <w:r w:rsidRPr="00D7285C">
        <w:rPr>
          <w:rFonts w:ascii="Times New Roman" w:hAnsi="Times New Roman"/>
          <w:b/>
          <w:bCs/>
          <w:sz w:val="28"/>
          <w:szCs w:val="28"/>
          <w:shd w:val="clear" w:color="auto" w:fill="FFFFFF"/>
        </w:rPr>
        <w:t xml:space="preserve"> энергоснабжающей организации раз в месяц осуществля</w:t>
      </w:r>
      <w:r w:rsidR="00C4658B" w:rsidRPr="00D7285C">
        <w:rPr>
          <w:rFonts w:ascii="Times New Roman" w:hAnsi="Times New Roman"/>
          <w:b/>
          <w:bCs/>
          <w:sz w:val="28"/>
          <w:szCs w:val="28"/>
          <w:shd w:val="clear" w:color="auto" w:fill="FFFFFF"/>
        </w:rPr>
        <w:t>ю</w:t>
      </w:r>
      <w:r w:rsidRPr="00D7285C">
        <w:rPr>
          <w:rFonts w:ascii="Times New Roman" w:hAnsi="Times New Roman"/>
          <w:b/>
          <w:bCs/>
          <w:sz w:val="28"/>
          <w:szCs w:val="28"/>
          <w:shd w:val="clear" w:color="auto" w:fill="FFFFFF"/>
        </w:rPr>
        <w:t>т проверку достоверности представленных потребителем сведений. Правильно ли они поступают? Выберите правильный ответ</w:t>
      </w:r>
    </w:p>
    <w:p w:rsidR="00044892" w:rsidRPr="00D7285C" w:rsidRDefault="00044892" w:rsidP="00044892">
      <w:pPr>
        <w:spacing w:before="120"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а) Представители энергоснабжающей организации поступают не правильно, так как имеет право осуществлять проверку достоверности передаваемых потребителем сведений о показаниях индивидуального прибора учета путем посещения квартиры, </w:t>
      </w:r>
      <w:r w:rsidR="00C4658B" w:rsidRPr="00D7285C">
        <w:rPr>
          <w:rFonts w:ascii="Times New Roman" w:hAnsi="Times New Roman"/>
          <w:bCs/>
          <w:sz w:val="28"/>
          <w:szCs w:val="28"/>
          <w:shd w:val="clear" w:color="auto" w:fill="FFFFFF"/>
        </w:rPr>
        <w:t xml:space="preserve">не </w:t>
      </w:r>
      <w:r w:rsidRPr="00D7285C">
        <w:rPr>
          <w:rFonts w:ascii="Times New Roman" w:hAnsi="Times New Roman"/>
          <w:bCs/>
          <w:sz w:val="28"/>
          <w:szCs w:val="28"/>
          <w:shd w:val="clear" w:color="auto" w:fill="FFFFFF"/>
        </w:rPr>
        <w:t>чаще 1 раза в год.</w:t>
      </w:r>
    </w:p>
    <w:p w:rsidR="00561A06"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б) </w:t>
      </w:r>
      <w:r w:rsidR="00561A06" w:rsidRPr="00D7285C">
        <w:rPr>
          <w:rFonts w:ascii="Times New Roman" w:hAnsi="Times New Roman"/>
          <w:bCs/>
          <w:sz w:val="28"/>
          <w:szCs w:val="28"/>
          <w:shd w:val="clear" w:color="auto" w:fill="FFFFFF"/>
        </w:rPr>
        <w:t>Представители энергоснабжающей организации поступают не правильно, так как имеет право осуществлять проверку достоверности передаваемых потребителем сведений о показаниях индивидуального прибора учета путем посещения квартиры не чаще 1 раза в 6 месяцев</w:t>
      </w:r>
    </w:p>
    <w:p w:rsidR="00044892"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в) Представители энергоснабжающей организации поступают не правильно, так как имеет право осуществлять проверку достоверности передаваемых потребителем сведений о показаниях индивидуального прибора учета путем посещения квартиры не чаще 1 раза в 3 месяца</w:t>
      </w:r>
    </w:p>
    <w:p w:rsidR="00561A06" w:rsidRDefault="00561A06"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г) Представители энергоснабжающей организации поступают не правильно, так как имеет право осуществлять проверку достоверности передаваемых потребителем сведений о показаниях индивидуального прибора учета путем посещения квартиры, не чаще 1 раза в два месяца</w:t>
      </w:r>
    </w:p>
    <w:p w:rsidR="00564888" w:rsidRDefault="00564888" w:rsidP="00044892">
      <w:pPr>
        <w:spacing w:after="0"/>
        <w:ind w:firstLine="709"/>
        <w:jc w:val="both"/>
        <w:rPr>
          <w:rFonts w:ascii="Times New Roman" w:hAnsi="Times New Roman"/>
          <w:bCs/>
          <w:sz w:val="28"/>
          <w:szCs w:val="28"/>
          <w:shd w:val="clear" w:color="auto" w:fill="FFFFFF"/>
        </w:rPr>
      </w:pPr>
    </w:p>
    <w:p w:rsidR="00564888" w:rsidRPr="00D7285C" w:rsidRDefault="00564888" w:rsidP="00044892">
      <w:pPr>
        <w:spacing w:after="0"/>
        <w:ind w:firstLine="709"/>
        <w:jc w:val="both"/>
        <w:rPr>
          <w:rFonts w:ascii="Times New Roman" w:hAnsi="Times New Roman"/>
          <w:bCs/>
          <w:sz w:val="28"/>
          <w:szCs w:val="28"/>
          <w:shd w:val="clear" w:color="auto" w:fill="FFFFFF"/>
        </w:rPr>
      </w:pPr>
    </w:p>
    <w:p w:rsidR="00044892" w:rsidRPr="00D7285C" w:rsidRDefault="00044892" w:rsidP="00044892">
      <w:pPr>
        <w:spacing w:before="120" w:after="120"/>
        <w:jc w:val="both"/>
        <w:rPr>
          <w:rFonts w:ascii="Times New Roman" w:hAnsi="Times New Roman"/>
          <w:b/>
          <w:bCs/>
          <w:sz w:val="28"/>
          <w:szCs w:val="28"/>
          <w:shd w:val="clear" w:color="auto" w:fill="FFFFFF"/>
        </w:rPr>
      </w:pPr>
      <w:r w:rsidRPr="00D7285C">
        <w:rPr>
          <w:rFonts w:ascii="Times New Roman" w:hAnsi="Times New Roman"/>
          <w:b/>
          <w:bCs/>
          <w:sz w:val="28"/>
          <w:szCs w:val="28"/>
          <w:shd w:val="clear" w:color="auto" w:fill="FFFFFF"/>
        </w:rPr>
        <w:lastRenderedPageBreak/>
        <w:t xml:space="preserve">4. В многоквартирном доме установлен общедомовой прибор учета потребления воды. </w:t>
      </w:r>
      <w:r w:rsidR="00C4658B" w:rsidRPr="00D7285C">
        <w:rPr>
          <w:rFonts w:ascii="Times New Roman" w:hAnsi="Times New Roman"/>
          <w:b/>
          <w:bCs/>
          <w:sz w:val="28"/>
          <w:szCs w:val="28"/>
          <w:shd w:val="clear" w:color="auto" w:fill="FFFFFF"/>
        </w:rPr>
        <w:t xml:space="preserve">Составляя акт о разграничении эксплуатационной ответственности централизованных систем холодного водоснабжения, предложено границу эксплуатационной ответственности установить по внешней стене дома. Соответствует ли это Правилам содержания общего имущества в многоквартирном доме? </w:t>
      </w:r>
      <w:r w:rsidRPr="00D7285C">
        <w:rPr>
          <w:rFonts w:ascii="Times New Roman" w:hAnsi="Times New Roman"/>
          <w:b/>
          <w:bCs/>
          <w:sz w:val="28"/>
          <w:szCs w:val="28"/>
          <w:shd w:val="clear" w:color="auto" w:fill="FFFFFF"/>
        </w:rPr>
        <w:t>Выберите правильный ответ</w:t>
      </w:r>
    </w:p>
    <w:p w:rsidR="00044892" w:rsidRPr="00D7285C" w:rsidRDefault="00044892" w:rsidP="00044892">
      <w:pPr>
        <w:spacing w:before="120"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а) Да, соответствует, так как границей эксплуатационной ответственности при наличии общедомового прибора учета потребления воды, если иное не установлено соглашением собственников помещений с исполнителем коммунальных услуг или ресурсоснабжающей организацией, является внешняя граница стены многоквартирного дома</w:t>
      </w:r>
    </w:p>
    <w:p w:rsidR="00044892"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б) </w:t>
      </w:r>
      <w:r w:rsidR="00C4658B" w:rsidRPr="00D7285C">
        <w:rPr>
          <w:rFonts w:ascii="Times New Roman" w:hAnsi="Times New Roman"/>
          <w:bCs/>
          <w:sz w:val="28"/>
          <w:szCs w:val="28"/>
          <w:shd w:val="clear" w:color="auto" w:fill="FFFFFF"/>
        </w:rPr>
        <w:t>Нет</w:t>
      </w:r>
      <w:r w:rsidRPr="00D7285C">
        <w:rPr>
          <w:rFonts w:ascii="Times New Roman" w:hAnsi="Times New Roman"/>
          <w:bCs/>
          <w:sz w:val="28"/>
          <w:szCs w:val="28"/>
          <w:shd w:val="clear" w:color="auto" w:fill="FFFFFF"/>
        </w:rPr>
        <w:t>,</w:t>
      </w:r>
      <w:r w:rsidR="00C4658B" w:rsidRPr="00D7285C">
        <w:rPr>
          <w:rFonts w:ascii="Times New Roman" w:hAnsi="Times New Roman"/>
          <w:bCs/>
          <w:sz w:val="28"/>
          <w:szCs w:val="28"/>
          <w:shd w:val="clear" w:color="auto" w:fill="FFFFFF"/>
        </w:rPr>
        <w:t xml:space="preserve"> не</w:t>
      </w:r>
      <w:r w:rsidRPr="00D7285C">
        <w:rPr>
          <w:rFonts w:ascii="Times New Roman" w:hAnsi="Times New Roman"/>
          <w:bCs/>
          <w:sz w:val="28"/>
          <w:szCs w:val="28"/>
          <w:shd w:val="clear" w:color="auto" w:fill="FFFFFF"/>
        </w:rPr>
        <w:t xml:space="preserve"> соответствует, так как границей эксплуатационной ответственности при наличии общедомового прибора учета потребления воды,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044892" w:rsidRPr="00D7285C" w:rsidRDefault="00044892" w:rsidP="00044892">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в) </w:t>
      </w:r>
      <w:r w:rsidR="006E7478" w:rsidRPr="00D7285C">
        <w:rPr>
          <w:rFonts w:ascii="Times New Roman" w:hAnsi="Times New Roman"/>
          <w:bCs/>
          <w:sz w:val="28"/>
          <w:szCs w:val="28"/>
          <w:shd w:val="clear" w:color="auto" w:fill="FFFFFF"/>
        </w:rPr>
        <w:t>Нет</w:t>
      </w:r>
      <w:r w:rsidRPr="00D7285C">
        <w:rPr>
          <w:rFonts w:ascii="Times New Roman" w:hAnsi="Times New Roman"/>
          <w:bCs/>
          <w:sz w:val="28"/>
          <w:szCs w:val="28"/>
          <w:shd w:val="clear" w:color="auto" w:fill="FFFFFF"/>
        </w:rPr>
        <w:t xml:space="preserve">, </w:t>
      </w:r>
      <w:r w:rsidR="006E7478" w:rsidRPr="00D7285C">
        <w:rPr>
          <w:rFonts w:ascii="Times New Roman" w:hAnsi="Times New Roman"/>
          <w:bCs/>
          <w:sz w:val="28"/>
          <w:szCs w:val="28"/>
          <w:shd w:val="clear" w:color="auto" w:fill="FFFFFF"/>
        </w:rPr>
        <w:t xml:space="preserve">не </w:t>
      </w:r>
      <w:r w:rsidRPr="00D7285C">
        <w:rPr>
          <w:rFonts w:ascii="Times New Roman" w:hAnsi="Times New Roman"/>
          <w:bCs/>
          <w:sz w:val="28"/>
          <w:szCs w:val="28"/>
          <w:shd w:val="clear" w:color="auto" w:fill="FFFFFF"/>
        </w:rPr>
        <w:t xml:space="preserve">соответствует, так как границей эксплуатационной ответственности при наличии общедомового прибора учета потребления воды, если иное не установлено соглашением собственников помещений с исполнителем коммунальных услуг или ресурсоснабжающей организацией, является </w:t>
      </w:r>
      <w:r w:rsidR="006E7478" w:rsidRPr="00D7285C">
        <w:rPr>
          <w:rFonts w:ascii="Times New Roman" w:hAnsi="Times New Roman"/>
          <w:bCs/>
          <w:sz w:val="28"/>
          <w:szCs w:val="28"/>
          <w:shd w:val="clear" w:color="auto" w:fill="FFFFFF"/>
        </w:rPr>
        <w:t>колодец, к которому подключены устройства и сооружения для присоединения абонента к коммунальной водопроводной сети.</w:t>
      </w:r>
    </w:p>
    <w:p w:rsidR="00645579" w:rsidRPr="00D7285C" w:rsidRDefault="00645579" w:rsidP="00044892">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г) </w:t>
      </w:r>
      <w:r w:rsidR="006E7478" w:rsidRPr="00D7285C">
        <w:rPr>
          <w:rFonts w:ascii="Times New Roman" w:hAnsi="Times New Roman"/>
          <w:bCs/>
          <w:sz w:val="28"/>
          <w:szCs w:val="28"/>
          <w:shd w:val="clear" w:color="auto" w:fill="FFFFFF"/>
        </w:rPr>
        <w:t>Нет</w:t>
      </w:r>
      <w:r w:rsidRPr="00D7285C">
        <w:rPr>
          <w:rFonts w:ascii="Times New Roman" w:hAnsi="Times New Roman"/>
          <w:bCs/>
          <w:sz w:val="28"/>
          <w:szCs w:val="28"/>
          <w:shd w:val="clear" w:color="auto" w:fill="FFFFFF"/>
        </w:rPr>
        <w:t xml:space="preserve">, </w:t>
      </w:r>
      <w:r w:rsidR="006E7478" w:rsidRPr="00D7285C">
        <w:rPr>
          <w:rFonts w:ascii="Times New Roman" w:hAnsi="Times New Roman"/>
          <w:bCs/>
          <w:sz w:val="28"/>
          <w:szCs w:val="28"/>
          <w:shd w:val="clear" w:color="auto" w:fill="FFFFFF"/>
        </w:rPr>
        <w:t xml:space="preserve">не </w:t>
      </w:r>
      <w:r w:rsidRPr="00D7285C">
        <w:rPr>
          <w:rFonts w:ascii="Times New Roman" w:hAnsi="Times New Roman"/>
          <w:bCs/>
          <w:sz w:val="28"/>
          <w:szCs w:val="28"/>
          <w:shd w:val="clear" w:color="auto" w:fill="FFFFFF"/>
        </w:rPr>
        <w:t xml:space="preserve">соответствует, так как границей эксплуатационной ответственности при наличии общедомового прибора учета потребления воды, если иное не установлено соглашением собственников помещений с исполнителем коммунальных услуг или ресурсоснабжающей организацией, является </w:t>
      </w:r>
      <w:r w:rsidR="006E7478" w:rsidRPr="00D7285C">
        <w:rPr>
          <w:rFonts w:ascii="Times New Roman" w:hAnsi="Times New Roman"/>
          <w:bCs/>
          <w:sz w:val="28"/>
          <w:szCs w:val="28"/>
          <w:shd w:val="clear" w:color="auto" w:fill="FFFFFF"/>
        </w:rPr>
        <w:t>граница земельного участка, отведенного для МКД.</w:t>
      </w:r>
    </w:p>
    <w:p w:rsidR="00044892" w:rsidRPr="00D7285C" w:rsidRDefault="00044892" w:rsidP="00044892">
      <w:pPr>
        <w:spacing w:before="240" w:after="120"/>
        <w:jc w:val="both"/>
        <w:rPr>
          <w:rFonts w:ascii="Times New Roman" w:hAnsi="Times New Roman"/>
          <w:b/>
          <w:bCs/>
          <w:sz w:val="28"/>
          <w:szCs w:val="28"/>
          <w:shd w:val="clear" w:color="auto" w:fill="FFFFFF"/>
        </w:rPr>
      </w:pPr>
      <w:r w:rsidRPr="00D7285C">
        <w:rPr>
          <w:rFonts w:ascii="Times New Roman" w:hAnsi="Times New Roman"/>
          <w:b/>
          <w:bCs/>
          <w:sz w:val="28"/>
          <w:szCs w:val="28"/>
          <w:shd w:val="clear" w:color="auto" w:fill="FFFFFF"/>
        </w:rPr>
        <w:t>5. У потребителя вышел из строя индивидуальный прибор учета одного из коммунальных ресурсов. Как ему определить среднемесячный объем потребления коммунального ресурса? Выберите правильный ответ.</w:t>
      </w:r>
    </w:p>
    <w:p w:rsidR="00044892" w:rsidRPr="00D7285C" w:rsidRDefault="00044892" w:rsidP="00044892">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а) Среднемесячный объем потребления коммунального ресурса потребителем для определения размера платы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определяется по показаниям индивидуального или общего (квартирного) прибора учета за период не менее 6 месяцев (для отопления </w:t>
      </w:r>
      <w:r w:rsidRPr="00D7285C">
        <w:rPr>
          <w:rFonts w:ascii="Times New Roman" w:hAnsi="Times New Roman"/>
          <w:bCs/>
          <w:sz w:val="28"/>
          <w:szCs w:val="28"/>
          <w:shd w:val="clear" w:color="auto" w:fill="FFFFFF"/>
        </w:rPr>
        <w:sym w:font="Symbol" w:char="F02D"/>
      </w:r>
      <w:r w:rsidRPr="00D7285C">
        <w:rPr>
          <w:rFonts w:ascii="Times New Roman" w:hAnsi="Times New Roman"/>
          <w:bCs/>
          <w:sz w:val="28"/>
          <w:szCs w:val="28"/>
          <w:shd w:val="clear" w:color="auto" w:fill="FFFFFF"/>
        </w:rPr>
        <w:t xml:space="preserve"> исходя из среднемесячного за отопительный период объема потребления), а если период работы прибора учета составил меньше </w:t>
      </w:r>
      <w:r w:rsidRPr="00D7285C">
        <w:rPr>
          <w:rFonts w:ascii="Times New Roman" w:hAnsi="Times New Roman"/>
          <w:bCs/>
          <w:sz w:val="28"/>
          <w:szCs w:val="28"/>
          <w:shd w:val="clear" w:color="auto" w:fill="FFFFFF"/>
        </w:rPr>
        <w:lastRenderedPageBreak/>
        <w:t xml:space="preserve">6 месяцев, </w:t>
      </w:r>
      <w:r w:rsidRPr="00D7285C">
        <w:rPr>
          <w:rFonts w:ascii="Times New Roman" w:hAnsi="Times New Roman"/>
          <w:bCs/>
          <w:sz w:val="28"/>
          <w:szCs w:val="28"/>
          <w:shd w:val="clear" w:color="auto" w:fill="FFFFFF"/>
        </w:rPr>
        <w:sym w:font="Symbol" w:char="F02D"/>
      </w:r>
      <w:r w:rsidRPr="00D7285C">
        <w:rPr>
          <w:rFonts w:ascii="Times New Roman" w:hAnsi="Times New Roman"/>
          <w:bCs/>
          <w:sz w:val="28"/>
          <w:szCs w:val="28"/>
          <w:shd w:val="clear" w:color="auto" w:fill="FFFFFF"/>
        </w:rPr>
        <w:t xml:space="preserve"> то за фактический период работы прибора учета, но не менее 3 месяцев (для отопления </w:t>
      </w:r>
      <w:r w:rsidRPr="00D7285C">
        <w:rPr>
          <w:rFonts w:ascii="Times New Roman" w:hAnsi="Times New Roman"/>
          <w:bCs/>
          <w:sz w:val="28"/>
          <w:szCs w:val="28"/>
          <w:shd w:val="clear" w:color="auto" w:fill="FFFFFF"/>
        </w:rPr>
        <w:sym w:font="Symbol" w:char="F02D"/>
      </w:r>
      <w:r w:rsidRPr="00D7285C">
        <w:rPr>
          <w:rFonts w:ascii="Times New Roman" w:hAnsi="Times New Roman"/>
          <w:bCs/>
          <w:sz w:val="28"/>
          <w:szCs w:val="28"/>
          <w:shd w:val="clear" w:color="auto" w:fill="FFFFFF"/>
        </w:rPr>
        <w:t xml:space="preserve"> не менее 3 месяцев отопительного периода)</w:t>
      </w:r>
    </w:p>
    <w:p w:rsidR="00EC1965" w:rsidRPr="00D7285C" w:rsidRDefault="00044892" w:rsidP="00EC1965">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б) </w:t>
      </w:r>
      <w:r w:rsidR="00EC1965" w:rsidRPr="00D7285C">
        <w:rPr>
          <w:rFonts w:ascii="Times New Roman" w:hAnsi="Times New Roman"/>
          <w:bCs/>
          <w:sz w:val="28"/>
          <w:szCs w:val="28"/>
          <w:shd w:val="clear" w:color="auto" w:fill="FFFFFF"/>
        </w:rPr>
        <w:t xml:space="preserve">Среднемесячный объем потребления коммунального ресурса потребителем для определения размера платы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определяется по показаниям индивидуального или общего (квартирного) прибора учета за период не менее 3 месяцев, а если период работы прибора учета составил меньше 3 месяцев, </w:t>
      </w:r>
      <w:r w:rsidR="00EC1965" w:rsidRPr="00D7285C">
        <w:rPr>
          <w:rFonts w:ascii="Times New Roman" w:hAnsi="Times New Roman"/>
          <w:bCs/>
          <w:sz w:val="28"/>
          <w:szCs w:val="28"/>
          <w:shd w:val="clear" w:color="auto" w:fill="FFFFFF"/>
        </w:rPr>
        <w:sym w:font="Symbol" w:char="F02D"/>
      </w:r>
      <w:r w:rsidR="00EC1965" w:rsidRPr="00D7285C">
        <w:rPr>
          <w:rFonts w:ascii="Times New Roman" w:hAnsi="Times New Roman"/>
          <w:bCs/>
          <w:sz w:val="28"/>
          <w:szCs w:val="28"/>
          <w:shd w:val="clear" w:color="auto" w:fill="FFFFFF"/>
        </w:rPr>
        <w:t xml:space="preserve"> то за фактический период работы прибора учета  </w:t>
      </w:r>
    </w:p>
    <w:p w:rsidR="00044892" w:rsidRPr="00D7285C" w:rsidRDefault="00044892" w:rsidP="00044892">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в) Среднемесячный объем потребления коммунального ресурса потребителем для определения размера платы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определяется по показаниям индивидуального или общего (квартирного) прибора учета за период </w:t>
      </w:r>
      <w:r w:rsidR="00EC1965" w:rsidRPr="00D7285C">
        <w:rPr>
          <w:rFonts w:ascii="Times New Roman" w:hAnsi="Times New Roman"/>
          <w:bCs/>
          <w:sz w:val="28"/>
          <w:szCs w:val="28"/>
          <w:shd w:val="clear" w:color="auto" w:fill="FFFFFF"/>
        </w:rPr>
        <w:t>6</w:t>
      </w:r>
      <w:r w:rsidRPr="00D7285C">
        <w:rPr>
          <w:rFonts w:ascii="Times New Roman" w:hAnsi="Times New Roman"/>
          <w:bCs/>
          <w:sz w:val="28"/>
          <w:szCs w:val="28"/>
          <w:shd w:val="clear" w:color="auto" w:fill="FFFFFF"/>
        </w:rPr>
        <w:t>-</w:t>
      </w:r>
      <w:r w:rsidR="00EC1965" w:rsidRPr="00D7285C">
        <w:rPr>
          <w:rFonts w:ascii="Times New Roman" w:hAnsi="Times New Roman"/>
          <w:bCs/>
          <w:sz w:val="28"/>
          <w:szCs w:val="28"/>
          <w:shd w:val="clear" w:color="auto" w:fill="FFFFFF"/>
        </w:rPr>
        <w:t>и</w:t>
      </w:r>
      <w:r w:rsidRPr="00D7285C">
        <w:rPr>
          <w:rFonts w:ascii="Times New Roman" w:hAnsi="Times New Roman"/>
          <w:bCs/>
          <w:sz w:val="28"/>
          <w:szCs w:val="28"/>
          <w:shd w:val="clear" w:color="auto" w:fill="FFFFFF"/>
        </w:rPr>
        <w:t xml:space="preserve"> последовательных календарных месяцев (для отопления </w:t>
      </w:r>
      <w:r w:rsidRPr="00D7285C">
        <w:rPr>
          <w:rFonts w:ascii="Times New Roman" w:hAnsi="Times New Roman"/>
          <w:bCs/>
          <w:sz w:val="28"/>
          <w:szCs w:val="28"/>
          <w:shd w:val="clear" w:color="auto" w:fill="FFFFFF"/>
        </w:rPr>
        <w:sym w:font="Symbol" w:char="F02D"/>
      </w:r>
      <w:r w:rsidRPr="00D7285C">
        <w:rPr>
          <w:rFonts w:ascii="Times New Roman" w:hAnsi="Times New Roman"/>
          <w:bCs/>
          <w:sz w:val="28"/>
          <w:szCs w:val="28"/>
          <w:shd w:val="clear" w:color="auto" w:fill="FFFFFF"/>
        </w:rPr>
        <w:t xml:space="preserve"> не менее </w:t>
      </w:r>
      <w:r w:rsidR="00EC1965" w:rsidRPr="00D7285C">
        <w:rPr>
          <w:rFonts w:ascii="Times New Roman" w:hAnsi="Times New Roman"/>
          <w:bCs/>
          <w:sz w:val="28"/>
          <w:szCs w:val="28"/>
          <w:shd w:val="clear" w:color="auto" w:fill="FFFFFF"/>
        </w:rPr>
        <w:t>3</w:t>
      </w:r>
      <w:r w:rsidRPr="00D7285C">
        <w:rPr>
          <w:rFonts w:ascii="Times New Roman" w:hAnsi="Times New Roman"/>
          <w:bCs/>
          <w:sz w:val="28"/>
          <w:szCs w:val="28"/>
          <w:shd w:val="clear" w:color="auto" w:fill="FFFFFF"/>
        </w:rPr>
        <w:t xml:space="preserve"> месяцев отопительного периода)</w:t>
      </w:r>
    </w:p>
    <w:p w:rsidR="00EC1965" w:rsidRPr="00D7285C" w:rsidRDefault="00645579" w:rsidP="00EC1965">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г) </w:t>
      </w:r>
      <w:r w:rsidR="00EC1965" w:rsidRPr="00D7285C">
        <w:rPr>
          <w:rFonts w:ascii="Times New Roman" w:hAnsi="Times New Roman"/>
          <w:bCs/>
          <w:sz w:val="28"/>
          <w:szCs w:val="28"/>
          <w:shd w:val="clear" w:color="auto" w:fill="FFFFFF"/>
        </w:rPr>
        <w:t xml:space="preserve">Среднемесячный объем потребления коммунального ресурса потребителем для определения размера платы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определяется по показаниям индивидуального или общего (квартирного) прибора учета за период не менее 12 месяцев, а если период работы прибора учета составил меньше 12 месяцев, </w:t>
      </w:r>
      <w:r w:rsidR="00EC1965" w:rsidRPr="00D7285C">
        <w:rPr>
          <w:rFonts w:ascii="Times New Roman" w:hAnsi="Times New Roman"/>
          <w:bCs/>
          <w:sz w:val="28"/>
          <w:szCs w:val="28"/>
          <w:shd w:val="clear" w:color="auto" w:fill="FFFFFF"/>
        </w:rPr>
        <w:sym w:font="Symbol" w:char="F02D"/>
      </w:r>
      <w:r w:rsidR="00EC1965" w:rsidRPr="00D7285C">
        <w:rPr>
          <w:rFonts w:ascii="Times New Roman" w:hAnsi="Times New Roman"/>
          <w:bCs/>
          <w:sz w:val="28"/>
          <w:szCs w:val="28"/>
          <w:shd w:val="clear" w:color="auto" w:fill="FFFFFF"/>
        </w:rPr>
        <w:t xml:space="preserve"> то за фактический период работы прибора учета  </w:t>
      </w:r>
    </w:p>
    <w:p w:rsidR="00044892" w:rsidRPr="00D7285C" w:rsidRDefault="00044892" w:rsidP="00044892">
      <w:pPr>
        <w:spacing w:before="120" w:after="120"/>
        <w:jc w:val="both"/>
        <w:rPr>
          <w:rFonts w:ascii="Times New Roman" w:hAnsi="Times New Roman"/>
          <w:b/>
          <w:bCs/>
          <w:sz w:val="28"/>
          <w:szCs w:val="28"/>
          <w:shd w:val="clear" w:color="auto" w:fill="FFFFFF"/>
        </w:rPr>
      </w:pPr>
      <w:r w:rsidRPr="00D7285C">
        <w:rPr>
          <w:rFonts w:ascii="Times New Roman" w:hAnsi="Times New Roman"/>
          <w:b/>
          <w:bCs/>
          <w:sz w:val="28"/>
          <w:szCs w:val="28"/>
          <w:shd w:val="clear" w:color="auto" w:fill="FFFFFF"/>
        </w:rPr>
        <w:t>6. Узел учета потребления воды в многоквартирном доме размещается не на границе эксплуатационной ответственности организации. Расчет объема поданной (полученной воды) производится без учета потерь в водопроводных сетях. Правильно ли это? Выберите правильный ответ</w:t>
      </w:r>
    </w:p>
    <w:p w:rsidR="00044892"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а) Нет, не правильно, расчет должен производиться с учетом потерь в водопроводных сетях от границы эксплуатационной ответственности до места установки прибора учета</w:t>
      </w:r>
    </w:p>
    <w:p w:rsidR="00044892"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б) Нет, не правильно, расчет должен производиться с учетом потерь в водопроводных сетях от границы балансовой принадлежности до границы эксплуатационной ответственности </w:t>
      </w:r>
    </w:p>
    <w:p w:rsidR="00044892" w:rsidRPr="00D7285C" w:rsidRDefault="00044892" w:rsidP="00044892">
      <w:pPr>
        <w:ind w:firstLine="709"/>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в) Да, правильно, расчет должен производиться без учета потерь в водопроводных сетях</w:t>
      </w:r>
    </w:p>
    <w:p w:rsidR="00EC1965" w:rsidRPr="00D7285C" w:rsidRDefault="00EC1965" w:rsidP="00EC1965">
      <w:pPr>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lastRenderedPageBreak/>
        <w:t>г) Да, правильно, расчет должен производиться без учета потерь в водопроводных сетях от границы эксплуатационной ответственности до места установки прибора учета</w:t>
      </w:r>
    </w:p>
    <w:p w:rsidR="00044892" w:rsidRPr="00D7285C" w:rsidRDefault="00044892" w:rsidP="00044892">
      <w:pPr>
        <w:spacing w:before="120" w:after="120"/>
        <w:jc w:val="both"/>
        <w:rPr>
          <w:rFonts w:ascii="Times New Roman" w:hAnsi="Times New Roman"/>
          <w:b/>
          <w:bCs/>
          <w:sz w:val="28"/>
          <w:szCs w:val="28"/>
          <w:shd w:val="clear" w:color="auto" w:fill="FFFFFF"/>
        </w:rPr>
      </w:pPr>
      <w:r w:rsidRPr="00D7285C">
        <w:rPr>
          <w:rFonts w:ascii="Times New Roman" w:hAnsi="Times New Roman"/>
          <w:b/>
          <w:bCs/>
          <w:sz w:val="28"/>
          <w:szCs w:val="28"/>
          <w:shd w:val="clear" w:color="auto" w:fill="FFFFFF"/>
        </w:rPr>
        <w:t>7. В многоквартирном доме установили общедомовой прибор учета потребления воды и определили для каждого собственника помещений размер расходов за его установку. Один из собственников не согласен с указанным в счете размером расходов на установку общедомового прибора учета и  отнесенной на него доли расходов. В какую организацию ему следует обратиться с претензией? Выберите правильный ответ</w:t>
      </w:r>
    </w:p>
    <w:p w:rsidR="00044892"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а) Собственнику нужно обратиться с претензиями в организацию, осуществившую установку такого прибора учета и выставившую счет, а при не урегулировании разногласий вправе обжаловать выставленный счет в порядке, установленном законодательством Российской Федерации </w:t>
      </w:r>
    </w:p>
    <w:p w:rsidR="00044892"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б) Собственнику нужно обратиться с претензиями в органы местного самоуправления, а при не урегулировании разногласий вправе обжаловать выставленный счет в порядке, установленном законодательством Российской Федерации</w:t>
      </w:r>
    </w:p>
    <w:p w:rsidR="00044892"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в) Собственнику нужно обратиться с претензиями в органы муниципального жилищного контроля, а при не урегулировании разногласий вправе обжаловать выставленный счет в порядке, установленном законодательством Российской Федерации</w:t>
      </w:r>
    </w:p>
    <w:p w:rsidR="00EC1965" w:rsidRPr="00D7285C" w:rsidRDefault="00EC1965" w:rsidP="00EC1965">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г) Собственнику нужно обратиться с претензиями в организацию, осуществившую установку такого прибора учета и выставившую счет, а при не урегулировании разногласий вправе обжаловать выставленный счет в порядке, установленном законодательством субъекта Российской Федерации</w:t>
      </w:r>
    </w:p>
    <w:p w:rsidR="00044892" w:rsidRPr="00D7285C" w:rsidRDefault="00044892" w:rsidP="0034254B">
      <w:pPr>
        <w:spacing w:before="120" w:after="120"/>
        <w:jc w:val="both"/>
        <w:rPr>
          <w:rFonts w:ascii="Times New Roman" w:hAnsi="Times New Roman"/>
          <w:b/>
          <w:bCs/>
          <w:sz w:val="28"/>
          <w:szCs w:val="28"/>
          <w:shd w:val="clear" w:color="auto" w:fill="FFFFFF"/>
        </w:rPr>
      </w:pPr>
      <w:r w:rsidRPr="00D7285C">
        <w:rPr>
          <w:rFonts w:ascii="Times New Roman" w:hAnsi="Times New Roman"/>
          <w:b/>
          <w:bCs/>
          <w:sz w:val="28"/>
          <w:szCs w:val="28"/>
          <w:shd w:val="clear" w:color="auto" w:fill="FFFFFF"/>
        </w:rPr>
        <w:t xml:space="preserve">8. </w:t>
      </w:r>
      <w:r w:rsidR="00A027D3" w:rsidRPr="00D7285C">
        <w:rPr>
          <w:rFonts w:ascii="Times New Roman" w:hAnsi="Times New Roman"/>
          <w:b/>
          <w:bCs/>
          <w:sz w:val="28"/>
          <w:szCs w:val="28"/>
          <w:shd w:val="clear" w:color="auto" w:fill="FFFFFF"/>
        </w:rPr>
        <w:t>Потребителю предоставлена коммунальная услуга по отоплению ненадлежащего качества</w:t>
      </w:r>
      <w:r w:rsidRPr="00D7285C">
        <w:rPr>
          <w:rFonts w:ascii="Times New Roman" w:hAnsi="Times New Roman"/>
          <w:b/>
          <w:bCs/>
          <w:sz w:val="28"/>
          <w:szCs w:val="28"/>
          <w:shd w:val="clear" w:color="auto" w:fill="FFFFFF"/>
        </w:rPr>
        <w:t>: фактическ</w:t>
      </w:r>
      <w:r w:rsidR="0034254B" w:rsidRPr="00D7285C">
        <w:rPr>
          <w:rFonts w:ascii="Times New Roman" w:hAnsi="Times New Roman"/>
          <w:b/>
          <w:bCs/>
          <w:sz w:val="28"/>
          <w:szCs w:val="28"/>
          <w:shd w:val="clear" w:color="auto" w:fill="FFFFFF"/>
        </w:rPr>
        <w:t>ая</w:t>
      </w:r>
      <w:r w:rsidRPr="00D7285C">
        <w:rPr>
          <w:rFonts w:ascii="Times New Roman" w:hAnsi="Times New Roman"/>
          <w:b/>
          <w:bCs/>
          <w:sz w:val="28"/>
          <w:szCs w:val="28"/>
          <w:shd w:val="clear" w:color="auto" w:fill="FFFFFF"/>
        </w:rPr>
        <w:t xml:space="preserve"> температур</w:t>
      </w:r>
      <w:r w:rsidR="0034254B" w:rsidRPr="00D7285C">
        <w:rPr>
          <w:rFonts w:ascii="Times New Roman" w:hAnsi="Times New Roman"/>
          <w:b/>
          <w:bCs/>
          <w:sz w:val="28"/>
          <w:szCs w:val="28"/>
          <w:shd w:val="clear" w:color="auto" w:fill="FFFFFF"/>
        </w:rPr>
        <w:t>а</w:t>
      </w:r>
      <w:r w:rsidRPr="00D7285C">
        <w:rPr>
          <w:rFonts w:ascii="Times New Roman" w:hAnsi="Times New Roman"/>
          <w:b/>
          <w:bCs/>
          <w:sz w:val="28"/>
          <w:szCs w:val="28"/>
          <w:shd w:val="clear" w:color="auto" w:fill="FFFFFF"/>
        </w:rPr>
        <w:t xml:space="preserve"> </w:t>
      </w:r>
      <w:r w:rsidR="0034254B" w:rsidRPr="00D7285C">
        <w:rPr>
          <w:rFonts w:ascii="Times New Roman" w:hAnsi="Times New Roman"/>
          <w:b/>
          <w:bCs/>
          <w:sz w:val="28"/>
          <w:szCs w:val="28"/>
          <w:shd w:val="clear" w:color="auto" w:fill="FFFFFF"/>
        </w:rPr>
        <w:t>воздуха в жилых помещениях в дневное время в течение трех часов была +15 °C</w:t>
      </w:r>
      <w:r w:rsidRPr="00D7285C">
        <w:rPr>
          <w:rFonts w:ascii="Times New Roman" w:hAnsi="Times New Roman"/>
          <w:b/>
          <w:bCs/>
          <w:sz w:val="28"/>
          <w:szCs w:val="28"/>
          <w:shd w:val="clear" w:color="auto" w:fill="FFFFFF"/>
        </w:rPr>
        <w:t xml:space="preserve">. </w:t>
      </w:r>
      <w:r w:rsidR="0034254B" w:rsidRPr="00D7285C">
        <w:rPr>
          <w:rFonts w:ascii="Times New Roman" w:hAnsi="Times New Roman"/>
          <w:b/>
          <w:bCs/>
          <w:sz w:val="28"/>
          <w:szCs w:val="28"/>
          <w:shd w:val="clear" w:color="auto" w:fill="FFFFFF"/>
        </w:rPr>
        <w:t>Подлежит ли уменьшению размер платы за такую услугу</w:t>
      </w:r>
      <w:r w:rsidRPr="00D7285C">
        <w:rPr>
          <w:rFonts w:ascii="Times New Roman" w:hAnsi="Times New Roman"/>
          <w:b/>
          <w:bCs/>
          <w:sz w:val="28"/>
          <w:szCs w:val="28"/>
          <w:shd w:val="clear" w:color="auto" w:fill="FFFFFF"/>
        </w:rPr>
        <w:t>? Выберите правильный ответ</w:t>
      </w:r>
    </w:p>
    <w:p w:rsidR="00044892"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а) Размер платы за такую услугу подлежит уменьшению </w:t>
      </w:r>
      <w:r w:rsidR="00A027D3" w:rsidRPr="00D7285C">
        <w:rPr>
          <w:rFonts w:ascii="Times New Roman" w:hAnsi="Times New Roman"/>
          <w:bCs/>
          <w:sz w:val="28"/>
          <w:szCs w:val="28"/>
          <w:shd w:val="clear" w:color="auto" w:fill="FFFFFF"/>
        </w:rPr>
        <w:t>за каждый час отклонения температуры воздуха в жилом помещении суммарно в течение расчетного периода, в котором произошло указанное отклонение, на 0.15 процента размера платы, определенного за такой расчетный период, за каждый градус отклонения температуры</w:t>
      </w:r>
    </w:p>
    <w:p w:rsidR="00044892"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б) Размер платы за такую услугу </w:t>
      </w:r>
      <w:r w:rsidR="00A027D3" w:rsidRPr="00D7285C">
        <w:rPr>
          <w:rFonts w:ascii="Times New Roman" w:hAnsi="Times New Roman"/>
          <w:bCs/>
          <w:sz w:val="28"/>
          <w:szCs w:val="28"/>
          <w:shd w:val="clear" w:color="auto" w:fill="FFFFFF"/>
        </w:rPr>
        <w:t xml:space="preserve">не </w:t>
      </w:r>
      <w:r w:rsidRPr="00D7285C">
        <w:rPr>
          <w:rFonts w:ascii="Times New Roman" w:hAnsi="Times New Roman"/>
          <w:bCs/>
          <w:sz w:val="28"/>
          <w:szCs w:val="28"/>
          <w:shd w:val="clear" w:color="auto" w:fill="FFFFFF"/>
        </w:rPr>
        <w:t>подлежит уменьшению</w:t>
      </w:r>
      <w:r w:rsidR="00A027D3" w:rsidRPr="00D7285C">
        <w:rPr>
          <w:rFonts w:ascii="Times New Roman" w:hAnsi="Times New Roman"/>
          <w:bCs/>
          <w:sz w:val="28"/>
          <w:szCs w:val="28"/>
          <w:shd w:val="clear" w:color="auto" w:fill="FFFFFF"/>
        </w:rPr>
        <w:t>,</w:t>
      </w:r>
      <w:r w:rsidRPr="00D7285C">
        <w:rPr>
          <w:rFonts w:ascii="Times New Roman" w:hAnsi="Times New Roman"/>
          <w:bCs/>
          <w:sz w:val="28"/>
          <w:szCs w:val="28"/>
          <w:shd w:val="clear" w:color="auto" w:fill="FFFFFF"/>
        </w:rPr>
        <w:t xml:space="preserve"> </w:t>
      </w:r>
      <w:r w:rsidR="00A027D3" w:rsidRPr="00D7285C">
        <w:rPr>
          <w:rFonts w:ascii="Times New Roman" w:hAnsi="Times New Roman"/>
          <w:bCs/>
          <w:sz w:val="28"/>
          <w:szCs w:val="28"/>
          <w:shd w:val="clear" w:color="auto" w:fill="FFFFFF"/>
        </w:rPr>
        <w:t>так как допустимое отклонение температуры не превысило 3 градусов</w:t>
      </w:r>
    </w:p>
    <w:p w:rsidR="00044892" w:rsidRPr="00D7285C" w:rsidRDefault="00044892" w:rsidP="00FE1F36">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в) Размер платы за такую услугу подлежит уменьшению на размер платы, исчисленный за период предоставления услуги ненадлежащего качества как произведение размера платы за коммунальную услугу и отношения про</w:t>
      </w:r>
      <w:r w:rsidRPr="00D7285C">
        <w:rPr>
          <w:rFonts w:ascii="Times New Roman" w:hAnsi="Times New Roman"/>
          <w:bCs/>
          <w:sz w:val="28"/>
          <w:szCs w:val="28"/>
          <w:shd w:val="clear" w:color="auto" w:fill="FFFFFF"/>
        </w:rPr>
        <w:lastRenderedPageBreak/>
        <w:t>должительности предоставления коммунальной услуги ненадлежащего качества к разнице между общей продолжительности предоставления коммунальной услуги и продолжительности предоставления коммунальной услуги ненадлежащего качества</w:t>
      </w:r>
    </w:p>
    <w:p w:rsidR="00EC1965" w:rsidRPr="00D7285C" w:rsidRDefault="00EC1965" w:rsidP="00044892">
      <w:pPr>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г) Размер платы за такую услугу подлежит уменьшению на размер платы, исчисленный за период предоставления услуги ненадлежащего качества как разницу размера платы за коммунальную услугу и отношения общей продолжительности предоставления коммунальной услуги к продолжительности предоставления коммунальной услуги ненадлежащего качества</w:t>
      </w:r>
    </w:p>
    <w:p w:rsidR="00044892" w:rsidRPr="00D7285C" w:rsidRDefault="00044892" w:rsidP="00044892">
      <w:pPr>
        <w:spacing w:before="120" w:after="120"/>
        <w:jc w:val="both"/>
        <w:rPr>
          <w:rFonts w:ascii="Times New Roman" w:hAnsi="Times New Roman"/>
          <w:b/>
          <w:bCs/>
          <w:sz w:val="28"/>
          <w:szCs w:val="28"/>
          <w:shd w:val="clear" w:color="auto" w:fill="FFFFFF"/>
        </w:rPr>
      </w:pPr>
      <w:r w:rsidRPr="00D7285C">
        <w:rPr>
          <w:rFonts w:ascii="Times New Roman" w:hAnsi="Times New Roman"/>
          <w:b/>
          <w:bCs/>
          <w:sz w:val="28"/>
          <w:szCs w:val="28"/>
          <w:shd w:val="clear" w:color="auto" w:fill="FFFFFF"/>
        </w:rPr>
        <w:t>9. Собственнику помещений в многоквартирном доме, где способ управления ‒ непосредственное управление, необходимо заключить договор на оплату коммунальных услуг с лицом, осуществляющим этот вид деятельности. В какой форме должен быть заключен этот договор? Выберите правильный ответ</w:t>
      </w:r>
    </w:p>
    <w:p w:rsidR="00044892" w:rsidRPr="00D7285C" w:rsidRDefault="00044892" w:rsidP="00753C8F">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а) Договор, содержащий положения о предоставлении коммунальных услуг, может быть заключен с исполнителем в письменной форме</w:t>
      </w:r>
    </w:p>
    <w:p w:rsidR="00044892" w:rsidRPr="00D7285C" w:rsidRDefault="00044892" w:rsidP="00753C8F">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б) Договор, содержащий положения о предоставлении коммунальных услуг, может быть заключен с исполнителем путем совершения конклюдентных действий (путем совершения потребителем действий, свидетельствующих о его намерении потреблять коммунальные услуги или о фактическом потреблении таких услуг)</w:t>
      </w:r>
    </w:p>
    <w:p w:rsidR="00044892" w:rsidRPr="00D7285C" w:rsidRDefault="00044892" w:rsidP="00EC1965">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в) Договор, содержащий положения о предоставлении коммунальных услуг, может быть заключен с исполнителем в </w:t>
      </w:r>
      <w:r w:rsidR="00F46E00" w:rsidRPr="00D7285C">
        <w:rPr>
          <w:rFonts w:ascii="Times New Roman" w:hAnsi="Times New Roman"/>
          <w:bCs/>
          <w:sz w:val="28"/>
          <w:szCs w:val="28"/>
          <w:shd w:val="clear" w:color="auto" w:fill="FFFFFF"/>
        </w:rPr>
        <w:t>письменной форме или путем совершения конклюдентных действий (путем совершения потребителем действий, свидетельствующих о его намерении потреблять коммунальные услуги или о фактическом потреблении таких услуг)</w:t>
      </w:r>
      <w:r w:rsidRPr="00D7285C">
        <w:rPr>
          <w:rFonts w:ascii="Times New Roman" w:hAnsi="Times New Roman"/>
          <w:bCs/>
          <w:sz w:val="28"/>
          <w:szCs w:val="28"/>
          <w:shd w:val="clear" w:color="auto" w:fill="FFFFFF"/>
        </w:rPr>
        <w:t>.</w:t>
      </w:r>
    </w:p>
    <w:p w:rsidR="00EC1965" w:rsidRPr="00D7285C" w:rsidRDefault="00EC1965" w:rsidP="00753C8F">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г) Договор, содержащий положения о предоставлении коммунальных услуг, может быть заключен с исполнителем в </w:t>
      </w:r>
      <w:r w:rsidR="00753C8F" w:rsidRPr="00D7285C">
        <w:rPr>
          <w:rFonts w:ascii="Times New Roman" w:hAnsi="Times New Roman"/>
          <w:bCs/>
          <w:sz w:val="28"/>
          <w:szCs w:val="28"/>
          <w:shd w:val="clear" w:color="auto" w:fill="FFFFFF"/>
        </w:rPr>
        <w:t>форме электронного документа после совершения им конклюдентных действий</w:t>
      </w:r>
    </w:p>
    <w:p w:rsidR="00044892" w:rsidRPr="00D7285C" w:rsidRDefault="00044892" w:rsidP="00044892">
      <w:pPr>
        <w:spacing w:before="120" w:after="120"/>
        <w:jc w:val="both"/>
        <w:rPr>
          <w:rFonts w:ascii="Times New Roman" w:hAnsi="Times New Roman"/>
          <w:b/>
          <w:bCs/>
          <w:sz w:val="28"/>
          <w:szCs w:val="28"/>
          <w:shd w:val="clear" w:color="auto" w:fill="FFFFFF"/>
        </w:rPr>
      </w:pPr>
      <w:r w:rsidRPr="00D7285C">
        <w:rPr>
          <w:rFonts w:ascii="Times New Roman" w:hAnsi="Times New Roman"/>
          <w:b/>
          <w:bCs/>
          <w:sz w:val="28"/>
          <w:szCs w:val="28"/>
          <w:shd w:val="clear" w:color="auto" w:fill="FFFFFF"/>
        </w:rPr>
        <w:t>10</w:t>
      </w:r>
      <w:r w:rsidR="00074899" w:rsidRPr="00D7285C">
        <w:rPr>
          <w:rFonts w:ascii="Times New Roman" w:hAnsi="Times New Roman"/>
          <w:b/>
          <w:bCs/>
          <w:sz w:val="28"/>
          <w:szCs w:val="28"/>
          <w:shd w:val="clear" w:color="auto" w:fill="FFFFFF"/>
        </w:rPr>
        <w:t xml:space="preserve">. </w:t>
      </w:r>
      <w:r w:rsidRPr="00D7285C">
        <w:rPr>
          <w:rFonts w:ascii="Times New Roman" w:hAnsi="Times New Roman"/>
          <w:b/>
          <w:bCs/>
          <w:sz w:val="28"/>
          <w:szCs w:val="28"/>
          <w:shd w:val="clear" w:color="auto" w:fill="FFFFFF"/>
        </w:rPr>
        <w:t>Собственник одной из квартир</w:t>
      </w:r>
      <w:r w:rsidR="007A741F" w:rsidRPr="00D7285C">
        <w:rPr>
          <w:rFonts w:ascii="Times New Roman" w:hAnsi="Times New Roman"/>
          <w:b/>
          <w:bCs/>
          <w:sz w:val="28"/>
          <w:szCs w:val="28"/>
          <w:shd w:val="clear" w:color="auto" w:fill="FFFFFF"/>
        </w:rPr>
        <w:t xml:space="preserve"> в течение двух месяцев</w:t>
      </w:r>
      <w:r w:rsidRPr="00D7285C">
        <w:rPr>
          <w:rFonts w:ascii="Times New Roman" w:hAnsi="Times New Roman"/>
          <w:b/>
          <w:bCs/>
          <w:sz w:val="28"/>
          <w:szCs w:val="28"/>
          <w:shd w:val="clear" w:color="auto" w:fill="FFFFFF"/>
        </w:rPr>
        <w:t>, явля</w:t>
      </w:r>
      <w:r w:rsidR="00FE1F36" w:rsidRPr="00D7285C">
        <w:rPr>
          <w:rFonts w:ascii="Times New Roman" w:hAnsi="Times New Roman"/>
          <w:b/>
          <w:bCs/>
          <w:sz w:val="28"/>
          <w:szCs w:val="28"/>
          <w:shd w:val="clear" w:color="auto" w:fill="FFFFFF"/>
        </w:rPr>
        <w:t>ет</w:t>
      </w:r>
      <w:r w:rsidRPr="00D7285C">
        <w:rPr>
          <w:rFonts w:ascii="Times New Roman" w:hAnsi="Times New Roman"/>
          <w:b/>
          <w:bCs/>
          <w:sz w:val="28"/>
          <w:szCs w:val="28"/>
          <w:shd w:val="clear" w:color="auto" w:fill="FFFFFF"/>
        </w:rPr>
        <w:t>ся должником по оплате за жилое помещение и коммунальные услуги</w:t>
      </w:r>
      <w:r w:rsidR="00FE1F36" w:rsidRPr="00D7285C">
        <w:rPr>
          <w:rFonts w:ascii="Times New Roman" w:hAnsi="Times New Roman"/>
          <w:b/>
          <w:bCs/>
          <w:sz w:val="28"/>
          <w:szCs w:val="28"/>
          <w:shd w:val="clear" w:color="auto" w:fill="FFFFFF"/>
        </w:rPr>
        <w:t xml:space="preserve">. При оплате долга кредитор требует </w:t>
      </w:r>
      <w:r w:rsidR="007A741F" w:rsidRPr="00D7285C">
        <w:rPr>
          <w:rFonts w:ascii="Times New Roman" w:hAnsi="Times New Roman"/>
          <w:b/>
          <w:bCs/>
          <w:sz w:val="28"/>
          <w:szCs w:val="28"/>
          <w:shd w:val="clear" w:color="auto" w:fill="FFFFFF"/>
        </w:rPr>
        <w:t>от</w:t>
      </w:r>
      <w:r w:rsidR="00FE1F36" w:rsidRPr="00D7285C">
        <w:rPr>
          <w:rFonts w:ascii="Times New Roman" w:hAnsi="Times New Roman"/>
          <w:b/>
          <w:bCs/>
          <w:sz w:val="28"/>
          <w:szCs w:val="28"/>
          <w:shd w:val="clear" w:color="auto" w:fill="FFFFFF"/>
        </w:rPr>
        <w:t xml:space="preserve"> него уплаты </w:t>
      </w:r>
      <w:r w:rsidRPr="00D7285C">
        <w:rPr>
          <w:rFonts w:ascii="Times New Roman" w:hAnsi="Times New Roman"/>
          <w:b/>
          <w:bCs/>
          <w:sz w:val="28"/>
          <w:szCs w:val="28"/>
          <w:shd w:val="clear" w:color="auto" w:fill="FFFFFF"/>
        </w:rPr>
        <w:t xml:space="preserve">пени в размере одной </w:t>
      </w:r>
      <w:r w:rsidR="007A741F" w:rsidRPr="00D7285C">
        <w:rPr>
          <w:rFonts w:ascii="Times New Roman" w:hAnsi="Times New Roman"/>
          <w:b/>
          <w:bCs/>
          <w:sz w:val="28"/>
          <w:szCs w:val="28"/>
          <w:shd w:val="clear" w:color="auto" w:fill="FFFFFF"/>
        </w:rPr>
        <w:t>трехсотой</w:t>
      </w:r>
      <w:r w:rsidRPr="00D7285C">
        <w:rPr>
          <w:rFonts w:ascii="Times New Roman" w:hAnsi="Times New Roman"/>
          <w:b/>
          <w:bCs/>
          <w:sz w:val="28"/>
          <w:szCs w:val="28"/>
          <w:shd w:val="clear" w:color="auto" w:fill="FFFFFF"/>
        </w:rPr>
        <w:t xml:space="preserve"> ставки рефинансирования Центрального банка Российской Федерации, действующей на день, следующий за днем после наступления установленного срока оплаты, от невыплаченной в срок суммы на каждый день просрочки. Правомерно ли поступает</w:t>
      </w:r>
      <w:r w:rsidR="007A741F" w:rsidRPr="00D7285C">
        <w:rPr>
          <w:rFonts w:ascii="Times New Roman" w:hAnsi="Times New Roman"/>
          <w:b/>
          <w:bCs/>
          <w:sz w:val="28"/>
          <w:szCs w:val="28"/>
          <w:shd w:val="clear" w:color="auto" w:fill="FFFFFF"/>
        </w:rPr>
        <w:t xml:space="preserve"> кредитор</w:t>
      </w:r>
      <w:r w:rsidRPr="00D7285C">
        <w:rPr>
          <w:rFonts w:ascii="Times New Roman" w:hAnsi="Times New Roman"/>
          <w:b/>
          <w:bCs/>
          <w:sz w:val="28"/>
          <w:szCs w:val="28"/>
          <w:shd w:val="clear" w:color="auto" w:fill="FFFFFF"/>
        </w:rPr>
        <w:t xml:space="preserve">? Выберите правильный ответ  </w:t>
      </w:r>
    </w:p>
    <w:p w:rsidR="00044892"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а) </w:t>
      </w:r>
      <w:r w:rsidR="007A741F" w:rsidRPr="00D7285C">
        <w:rPr>
          <w:rFonts w:ascii="Times New Roman" w:hAnsi="Times New Roman"/>
          <w:bCs/>
          <w:sz w:val="28"/>
          <w:szCs w:val="28"/>
          <w:shd w:val="clear" w:color="auto" w:fill="FFFFFF"/>
        </w:rPr>
        <w:t>Кредитор</w:t>
      </w:r>
      <w:r w:rsidRPr="00D7285C">
        <w:rPr>
          <w:rFonts w:ascii="Times New Roman" w:hAnsi="Times New Roman"/>
          <w:bCs/>
          <w:sz w:val="28"/>
          <w:szCs w:val="28"/>
          <w:shd w:val="clear" w:color="auto" w:fill="FFFFFF"/>
        </w:rPr>
        <w:t xml:space="preserve"> поступает </w:t>
      </w:r>
      <w:r w:rsidR="007A741F" w:rsidRPr="00D7285C">
        <w:rPr>
          <w:rFonts w:ascii="Times New Roman" w:hAnsi="Times New Roman"/>
          <w:bCs/>
          <w:sz w:val="28"/>
          <w:szCs w:val="28"/>
          <w:shd w:val="clear" w:color="auto" w:fill="FFFFFF"/>
        </w:rPr>
        <w:t xml:space="preserve">не </w:t>
      </w:r>
      <w:r w:rsidRPr="00D7285C">
        <w:rPr>
          <w:rFonts w:ascii="Times New Roman" w:hAnsi="Times New Roman"/>
          <w:bCs/>
          <w:sz w:val="28"/>
          <w:szCs w:val="28"/>
          <w:shd w:val="clear" w:color="auto" w:fill="FFFFFF"/>
        </w:rPr>
        <w:t xml:space="preserve">правильно, так как лица, несвоевременно или не полностью внесшие плату за жилое помещение и коммунальные услуги, обязаны уплатить кредитору пени в размере одной трехсотой </w:t>
      </w:r>
      <w:hyperlink r:id="rId10" w:history="1">
        <w:r w:rsidRPr="00D7285C">
          <w:rPr>
            <w:rFonts w:ascii="Times New Roman" w:hAnsi="Times New Roman"/>
            <w:bCs/>
            <w:sz w:val="28"/>
            <w:szCs w:val="28"/>
            <w:shd w:val="clear" w:color="auto" w:fill="FFFFFF"/>
          </w:rPr>
          <w:t>ставки</w:t>
        </w:r>
      </w:hyperlink>
      <w:r w:rsidRPr="00D7285C">
        <w:rPr>
          <w:rFonts w:ascii="Times New Roman" w:hAnsi="Times New Roman"/>
          <w:bCs/>
          <w:sz w:val="28"/>
          <w:szCs w:val="28"/>
          <w:shd w:val="clear" w:color="auto" w:fill="FFFFFF"/>
        </w:rPr>
        <w:t xml:space="preserve"> рефинан</w:t>
      </w:r>
      <w:r w:rsidRPr="00D7285C">
        <w:rPr>
          <w:rFonts w:ascii="Times New Roman" w:hAnsi="Times New Roman"/>
          <w:bCs/>
          <w:sz w:val="28"/>
          <w:szCs w:val="28"/>
          <w:shd w:val="clear" w:color="auto" w:fill="FFFFFF"/>
        </w:rPr>
        <w:lastRenderedPageBreak/>
        <w:t>сирования Центрального банка Российской Федерации, действующей на день, следующий за днем после наступления установленного срока оплаты, от невыплаченной в срок суммы на каждый день просрочки</w:t>
      </w:r>
      <w:r w:rsidR="004C3FD7" w:rsidRPr="00D7285C">
        <w:rPr>
          <w:rFonts w:ascii="Times New Roman" w:hAnsi="Times New Roman"/>
          <w:bCs/>
          <w:sz w:val="28"/>
          <w:szCs w:val="28"/>
          <w:shd w:val="clear" w:color="auto" w:fill="FFFFFF"/>
        </w:rPr>
        <w:t xml:space="preserve">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w:t>
      </w:r>
    </w:p>
    <w:p w:rsidR="00044892"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б) </w:t>
      </w:r>
      <w:r w:rsidR="007A741F" w:rsidRPr="00D7285C">
        <w:rPr>
          <w:rFonts w:ascii="Times New Roman" w:hAnsi="Times New Roman"/>
          <w:bCs/>
          <w:sz w:val="28"/>
          <w:szCs w:val="28"/>
          <w:shd w:val="clear" w:color="auto" w:fill="FFFFFF"/>
        </w:rPr>
        <w:t>Кредитор</w:t>
      </w:r>
      <w:r w:rsidRPr="00D7285C">
        <w:rPr>
          <w:rFonts w:ascii="Times New Roman" w:hAnsi="Times New Roman"/>
          <w:bCs/>
          <w:sz w:val="28"/>
          <w:szCs w:val="28"/>
          <w:shd w:val="clear" w:color="auto" w:fill="FFFFFF"/>
        </w:rPr>
        <w:t xml:space="preserve"> поступает</w:t>
      </w:r>
      <w:r w:rsidR="007A741F" w:rsidRPr="00D7285C">
        <w:rPr>
          <w:rFonts w:ascii="Times New Roman" w:hAnsi="Times New Roman"/>
          <w:bCs/>
          <w:sz w:val="28"/>
          <w:szCs w:val="28"/>
          <w:shd w:val="clear" w:color="auto" w:fill="FFFFFF"/>
        </w:rPr>
        <w:t xml:space="preserve"> не </w:t>
      </w:r>
      <w:r w:rsidRPr="00D7285C">
        <w:rPr>
          <w:rFonts w:ascii="Times New Roman" w:hAnsi="Times New Roman"/>
          <w:bCs/>
          <w:sz w:val="28"/>
          <w:szCs w:val="28"/>
          <w:shd w:val="clear" w:color="auto" w:fill="FFFFFF"/>
        </w:rPr>
        <w:t xml:space="preserve"> правильно, так как лица, несвоевременно или не полностью внесшие плату за жилое помещение и коммунальные услуги, обязаны уплатить кредитору пени в размере одной трехсотой </w:t>
      </w:r>
      <w:hyperlink r:id="rId11" w:history="1">
        <w:r w:rsidRPr="00D7285C">
          <w:rPr>
            <w:rFonts w:ascii="Times New Roman" w:hAnsi="Times New Roman"/>
            <w:bCs/>
            <w:sz w:val="28"/>
            <w:szCs w:val="28"/>
            <w:shd w:val="clear" w:color="auto" w:fill="FFFFFF"/>
          </w:rPr>
          <w:t>ставки</w:t>
        </w:r>
      </w:hyperlink>
      <w:r w:rsidRPr="00D7285C">
        <w:rPr>
          <w:rFonts w:ascii="Times New Roman" w:hAnsi="Times New Roman"/>
          <w:bCs/>
          <w:sz w:val="28"/>
          <w:szCs w:val="28"/>
          <w:shd w:val="clear" w:color="auto" w:fill="FFFFFF"/>
        </w:rPr>
        <w:t xml:space="preserve"> рефинансирования Центрального банка Российской Федерации, действующей на день фактической оплаты, от невыплаченной в срок суммы на каждый день просрочки</w:t>
      </w:r>
      <w:r w:rsidR="004C3FD7" w:rsidRPr="00D7285C">
        <w:rPr>
          <w:rFonts w:ascii="Times New Roman" w:hAnsi="Times New Roman"/>
          <w:bCs/>
          <w:sz w:val="28"/>
          <w:szCs w:val="28"/>
          <w:shd w:val="clear" w:color="auto" w:fill="FFFFFF"/>
        </w:rPr>
        <w:t>,</w:t>
      </w:r>
      <w:r w:rsidR="007A741F" w:rsidRPr="00D7285C">
        <w:rPr>
          <w:rFonts w:ascii="Times New Roman" w:hAnsi="Times New Roman"/>
          <w:bCs/>
          <w:sz w:val="28"/>
          <w:szCs w:val="28"/>
          <w:shd w:val="clear" w:color="auto" w:fill="FFFFFF"/>
        </w:rPr>
        <w:t xml:space="preserve">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w:t>
      </w:r>
    </w:p>
    <w:p w:rsidR="00044892"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в) </w:t>
      </w:r>
      <w:r w:rsidR="004C3FD7" w:rsidRPr="00D7285C">
        <w:rPr>
          <w:rFonts w:ascii="Times New Roman" w:hAnsi="Times New Roman"/>
          <w:bCs/>
          <w:sz w:val="28"/>
          <w:szCs w:val="28"/>
          <w:shd w:val="clear" w:color="auto" w:fill="FFFFFF"/>
        </w:rPr>
        <w:t>Кредитор</w:t>
      </w:r>
      <w:r w:rsidRPr="00D7285C">
        <w:rPr>
          <w:rFonts w:ascii="Times New Roman" w:hAnsi="Times New Roman"/>
          <w:bCs/>
          <w:sz w:val="28"/>
          <w:szCs w:val="28"/>
          <w:shd w:val="clear" w:color="auto" w:fill="FFFFFF"/>
        </w:rPr>
        <w:t xml:space="preserve"> поступает </w:t>
      </w:r>
      <w:r w:rsidR="004C3FD7" w:rsidRPr="00D7285C">
        <w:rPr>
          <w:rFonts w:ascii="Times New Roman" w:hAnsi="Times New Roman"/>
          <w:bCs/>
          <w:sz w:val="28"/>
          <w:szCs w:val="28"/>
          <w:shd w:val="clear" w:color="auto" w:fill="FFFFFF"/>
        </w:rPr>
        <w:t xml:space="preserve">не </w:t>
      </w:r>
      <w:r w:rsidRPr="00D7285C">
        <w:rPr>
          <w:rFonts w:ascii="Times New Roman" w:hAnsi="Times New Roman"/>
          <w:bCs/>
          <w:sz w:val="28"/>
          <w:szCs w:val="28"/>
          <w:shd w:val="clear" w:color="auto" w:fill="FFFFFF"/>
        </w:rPr>
        <w:t xml:space="preserve">правильно, так как лица, несвоевременно или не полностью внесшие плату за жилое помещение и коммунальные услуги, обязаны уплатить кредитору пени в размере одной </w:t>
      </w:r>
      <w:r w:rsidR="004C3FD7" w:rsidRPr="00D7285C">
        <w:rPr>
          <w:rFonts w:ascii="Times New Roman" w:hAnsi="Times New Roman"/>
          <w:bCs/>
          <w:sz w:val="28"/>
          <w:szCs w:val="28"/>
          <w:shd w:val="clear" w:color="auto" w:fill="FFFFFF"/>
        </w:rPr>
        <w:t>трехсотой</w:t>
      </w:r>
      <w:r w:rsidRPr="00D7285C">
        <w:rPr>
          <w:rFonts w:ascii="Times New Roman" w:hAnsi="Times New Roman"/>
          <w:bCs/>
          <w:sz w:val="28"/>
          <w:szCs w:val="28"/>
          <w:shd w:val="clear" w:color="auto" w:fill="FFFFFF"/>
        </w:rPr>
        <w:t xml:space="preserve"> </w:t>
      </w:r>
      <w:hyperlink r:id="rId12" w:history="1">
        <w:r w:rsidRPr="00D7285C">
          <w:rPr>
            <w:rFonts w:ascii="Times New Roman" w:hAnsi="Times New Roman"/>
            <w:bCs/>
            <w:sz w:val="28"/>
            <w:szCs w:val="28"/>
            <w:shd w:val="clear" w:color="auto" w:fill="FFFFFF"/>
          </w:rPr>
          <w:t>ставки</w:t>
        </w:r>
      </w:hyperlink>
      <w:r w:rsidRPr="00D7285C">
        <w:rPr>
          <w:rFonts w:ascii="Times New Roman" w:hAnsi="Times New Roman"/>
          <w:bCs/>
          <w:sz w:val="28"/>
          <w:szCs w:val="28"/>
          <w:shd w:val="clear" w:color="auto" w:fill="FFFFFF"/>
        </w:rPr>
        <w:t xml:space="preserve"> рефинансирования Центрального банка Российской Федерации, действующей на день </w:t>
      </w:r>
      <w:r w:rsidR="004C3FD7" w:rsidRPr="00D7285C">
        <w:rPr>
          <w:rFonts w:ascii="Times New Roman" w:hAnsi="Times New Roman"/>
          <w:bCs/>
          <w:sz w:val="28"/>
          <w:szCs w:val="28"/>
          <w:shd w:val="clear" w:color="auto" w:fill="FFFFFF"/>
        </w:rPr>
        <w:t>предшествующий</w:t>
      </w:r>
      <w:r w:rsidRPr="00D7285C">
        <w:rPr>
          <w:rFonts w:ascii="Times New Roman" w:hAnsi="Times New Roman"/>
          <w:bCs/>
          <w:sz w:val="28"/>
          <w:szCs w:val="28"/>
          <w:shd w:val="clear" w:color="auto" w:fill="FFFFFF"/>
        </w:rPr>
        <w:t xml:space="preserve"> оплат</w:t>
      </w:r>
      <w:r w:rsidR="004C3FD7" w:rsidRPr="00D7285C">
        <w:rPr>
          <w:rFonts w:ascii="Times New Roman" w:hAnsi="Times New Roman"/>
          <w:bCs/>
          <w:sz w:val="28"/>
          <w:szCs w:val="28"/>
          <w:shd w:val="clear" w:color="auto" w:fill="FFFFFF"/>
        </w:rPr>
        <w:t>е</w:t>
      </w:r>
      <w:r w:rsidRPr="00D7285C">
        <w:rPr>
          <w:rFonts w:ascii="Times New Roman" w:hAnsi="Times New Roman"/>
          <w:bCs/>
          <w:sz w:val="28"/>
          <w:szCs w:val="28"/>
          <w:shd w:val="clear" w:color="auto" w:fill="FFFFFF"/>
        </w:rPr>
        <w:t>, от невыплаченной в срок</w:t>
      </w:r>
      <w:r w:rsidR="00CC54E2" w:rsidRPr="00D7285C">
        <w:rPr>
          <w:rFonts w:ascii="Times New Roman" w:hAnsi="Times New Roman"/>
          <w:bCs/>
          <w:sz w:val="28"/>
          <w:szCs w:val="28"/>
          <w:shd w:val="clear" w:color="auto" w:fill="FFFFFF"/>
        </w:rPr>
        <w:t xml:space="preserve"> суммы на каждый день просрочки</w:t>
      </w:r>
      <w:r w:rsidR="004C3FD7" w:rsidRPr="00D7285C">
        <w:rPr>
          <w:rFonts w:ascii="Times New Roman" w:hAnsi="Times New Roman"/>
          <w:bCs/>
          <w:sz w:val="28"/>
          <w:szCs w:val="28"/>
          <w:shd w:val="clear" w:color="auto" w:fill="FFFFFF"/>
        </w:rPr>
        <w:t>,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w:t>
      </w:r>
    </w:p>
    <w:p w:rsidR="00CC54E2" w:rsidRPr="00D7285C" w:rsidRDefault="00CC54E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г) </w:t>
      </w:r>
      <w:r w:rsidR="004C3FD7" w:rsidRPr="00D7285C">
        <w:rPr>
          <w:rFonts w:ascii="Times New Roman" w:hAnsi="Times New Roman"/>
          <w:bCs/>
          <w:sz w:val="28"/>
          <w:szCs w:val="28"/>
          <w:shd w:val="clear" w:color="auto" w:fill="FFFFFF"/>
        </w:rPr>
        <w:t>Кредитор</w:t>
      </w:r>
      <w:r w:rsidRPr="00D7285C">
        <w:rPr>
          <w:rFonts w:ascii="Times New Roman" w:hAnsi="Times New Roman"/>
          <w:bCs/>
          <w:sz w:val="28"/>
          <w:szCs w:val="28"/>
          <w:shd w:val="clear" w:color="auto" w:fill="FFFFFF"/>
        </w:rPr>
        <w:t xml:space="preserve"> поступает </w:t>
      </w:r>
      <w:r w:rsidR="004C3FD7" w:rsidRPr="00D7285C">
        <w:rPr>
          <w:rFonts w:ascii="Times New Roman" w:hAnsi="Times New Roman"/>
          <w:bCs/>
          <w:sz w:val="28"/>
          <w:szCs w:val="28"/>
          <w:shd w:val="clear" w:color="auto" w:fill="FFFFFF"/>
        </w:rPr>
        <w:t xml:space="preserve">не </w:t>
      </w:r>
      <w:r w:rsidRPr="00D7285C">
        <w:rPr>
          <w:rFonts w:ascii="Times New Roman" w:hAnsi="Times New Roman"/>
          <w:bCs/>
          <w:sz w:val="28"/>
          <w:szCs w:val="28"/>
          <w:shd w:val="clear" w:color="auto" w:fill="FFFFFF"/>
        </w:rPr>
        <w:t xml:space="preserve">правильно, так как лица, несвоевременно или не полностью внесшие плату за жилое помещение и коммунальные услуги (за исключением взносов на капитальный ремонт), обязаны уплатить кредитору пени в размере одной трехсотой ставки рефинансирования Центрального банка Российской Федерации, действующей на день, </w:t>
      </w:r>
      <w:r w:rsidR="004C3FD7" w:rsidRPr="00D7285C">
        <w:rPr>
          <w:rFonts w:ascii="Times New Roman" w:hAnsi="Times New Roman"/>
          <w:bCs/>
          <w:sz w:val="28"/>
          <w:szCs w:val="28"/>
          <w:shd w:val="clear" w:color="auto" w:fill="FFFFFF"/>
        </w:rPr>
        <w:t>требуемой</w:t>
      </w:r>
      <w:r w:rsidRPr="00D7285C">
        <w:rPr>
          <w:rFonts w:ascii="Times New Roman" w:hAnsi="Times New Roman"/>
          <w:bCs/>
          <w:sz w:val="28"/>
          <w:szCs w:val="28"/>
          <w:shd w:val="clear" w:color="auto" w:fill="FFFFFF"/>
        </w:rPr>
        <w:t xml:space="preserve"> оплаты, от невыплаченной в срок суммы на каждый день просрочки</w:t>
      </w:r>
      <w:r w:rsidR="004C3FD7" w:rsidRPr="00D7285C">
        <w:rPr>
          <w:rFonts w:ascii="Times New Roman" w:hAnsi="Times New Roman"/>
          <w:bCs/>
          <w:sz w:val="28"/>
          <w:szCs w:val="28"/>
          <w:shd w:val="clear" w:color="auto" w:fill="FFFFFF"/>
        </w:rPr>
        <w:t>,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w:t>
      </w:r>
    </w:p>
    <w:p w:rsidR="00044892" w:rsidRPr="00D7285C" w:rsidRDefault="00044892" w:rsidP="00044892">
      <w:pPr>
        <w:spacing w:before="120" w:after="120"/>
        <w:jc w:val="both"/>
        <w:rPr>
          <w:rFonts w:ascii="Times New Roman" w:hAnsi="Times New Roman"/>
          <w:b/>
          <w:bCs/>
          <w:sz w:val="28"/>
          <w:szCs w:val="28"/>
          <w:shd w:val="clear" w:color="auto" w:fill="FFFFFF"/>
        </w:rPr>
      </w:pPr>
      <w:r w:rsidRPr="00D7285C">
        <w:rPr>
          <w:rFonts w:ascii="Times New Roman" w:hAnsi="Times New Roman"/>
          <w:b/>
          <w:bCs/>
          <w:sz w:val="28"/>
          <w:szCs w:val="28"/>
          <w:shd w:val="clear" w:color="auto" w:fill="FFFFFF"/>
        </w:rPr>
        <w:lastRenderedPageBreak/>
        <w:t xml:space="preserve">11. </w:t>
      </w:r>
      <w:r w:rsidR="00D04734" w:rsidRPr="00D7285C">
        <w:rPr>
          <w:rFonts w:ascii="Times New Roman" w:hAnsi="Times New Roman"/>
          <w:b/>
          <w:bCs/>
          <w:sz w:val="28"/>
          <w:szCs w:val="28"/>
          <w:shd w:val="clear" w:color="auto" w:fill="FFFFFF"/>
        </w:rPr>
        <w:t xml:space="preserve">Собственник, заключивший договор ресурсоснабжения с энергоснабжающей организацией, </w:t>
      </w:r>
      <w:r w:rsidRPr="00D7285C">
        <w:rPr>
          <w:rFonts w:ascii="Times New Roman" w:hAnsi="Times New Roman"/>
          <w:b/>
          <w:bCs/>
          <w:sz w:val="28"/>
          <w:szCs w:val="28"/>
          <w:shd w:val="clear" w:color="auto" w:fill="FFFFFF"/>
        </w:rPr>
        <w:t xml:space="preserve">установил в </w:t>
      </w:r>
      <w:r w:rsidR="00D04734" w:rsidRPr="00D7285C">
        <w:rPr>
          <w:rFonts w:ascii="Times New Roman" w:hAnsi="Times New Roman"/>
          <w:b/>
          <w:bCs/>
          <w:sz w:val="28"/>
          <w:szCs w:val="28"/>
          <w:shd w:val="clear" w:color="auto" w:fill="FFFFFF"/>
        </w:rPr>
        <w:t xml:space="preserve">нежилом </w:t>
      </w:r>
      <w:r w:rsidRPr="00D7285C">
        <w:rPr>
          <w:rFonts w:ascii="Times New Roman" w:hAnsi="Times New Roman"/>
          <w:b/>
          <w:bCs/>
          <w:sz w:val="28"/>
          <w:szCs w:val="28"/>
          <w:shd w:val="clear" w:color="auto" w:fill="FFFFFF"/>
        </w:rPr>
        <w:t>помещении узел учета</w:t>
      </w:r>
      <w:r w:rsidRPr="00D7285C">
        <w:rPr>
          <w:b/>
          <w:sz w:val="28"/>
          <w:szCs w:val="28"/>
        </w:rPr>
        <w:t xml:space="preserve"> </w:t>
      </w:r>
      <w:r w:rsidRPr="00D7285C">
        <w:rPr>
          <w:rFonts w:ascii="Times New Roman" w:hAnsi="Times New Roman"/>
          <w:b/>
          <w:bCs/>
          <w:sz w:val="28"/>
          <w:szCs w:val="28"/>
          <w:shd w:val="clear" w:color="auto" w:fill="FFFFFF"/>
        </w:rPr>
        <w:t>тепловой энергии и теплоносителя. С какого момента он считается допущенным к эксплуатации? Выберите правильный ответ</w:t>
      </w:r>
    </w:p>
    <w:p w:rsidR="00044892" w:rsidRPr="00D7285C" w:rsidRDefault="00044892" w:rsidP="00DC4FB5">
      <w:pPr>
        <w:spacing w:after="0"/>
        <w:ind w:firstLine="709"/>
        <w:jc w:val="both"/>
        <w:rPr>
          <w:rFonts w:ascii="Times New Roman" w:hAnsi="Times New Roman"/>
          <w:sz w:val="28"/>
          <w:szCs w:val="28"/>
        </w:rPr>
      </w:pPr>
      <w:r w:rsidRPr="00D7285C">
        <w:rPr>
          <w:rFonts w:ascii="Times New Roman" w:hAnsi="Times New Roman"/>
          <w:sz w:val="28"/>
          <w:szCs w:val="28"/>
        </w:rPr>
        <w:t>а) Узел учета потребителя считается допущенным к ведению учета полученной тепловой энергии и теплоносителя с даты его установки</w:t>
      </w:r>
      <w:r w:rsidRPr="00D7285C">
        <w:rPr>
          <w:sz w:val="28"/>
          <w:szCs w:val="28"/>
        </w:rPr>
        <w:t xml:space="preserve"> </w:t>
      </w:r>
      <w:r w:rsidRPr="00D7285C">
        <w:rPr>
          <w:rFonts w:ascii="Times New Roman" w:hAnsi="Times New Roman"/>
          <w:sz w:val="28"/>
          <w:szCs w:val="28"/>
        </w:rPr>
        <w:t>представителем энергоснабжающей организации</w:t>
      </w:r>
    </w:p>
    <w:p w:rsidR="00044892" w:rsidRPr="00D7285C" w:rsidRDefault="00044892" w:rsidP="00DC4FB5">
      <w:pPr>
        <w:spacing w:after="0"/>
        <w:ind w:firstLine="709"/>
        <w:jc w:val="both"/>
        <w:rPr>
          <w:rFonts w:ascii="Times New Roman" w:hAnsi="Times New Roman"/>
          <w:sz w:val="28"/>
          <w:szCs w:val="28"/>
        </w:rPr>
      </w:pPr>
      <w:r w:rsidRPr="00D7285C">
        <w:rPr>
          <w:rFonts w:ascii="Times New Roman" w:hAnsi="Times New Roman"/>
          <w:sz w:val="28"/>
          <w:szCs w:val="28"/>
        </w:rPr>
        <w:t>б) Узел учета потребителя считается допущенным к ведению учета полученной тепловой энергии и теплоносителя после подписания Акта представителем энергоснабжающей организации и представителем потребителя</w:t>
      </w:r>
    </w:p>
    <w:p w:rsidR="00044892" w:rsidRPr="00D7285C" w:rsidRDefault="00044892" w:rsidP="00DC4FB5">
      <w:pPr>
        <w:spacing w:after="0"/>
        <w:ind w:firstLine="709"/>
        <w:jc w:val="both"/>
        <w:rPr>
          <w:rFonts w:ascii="Times New Roman" w:hAnsi="Times New Roman"/>
          <w:sz w:val="28"/>
          <w:szCs w:val="28"/>
        </w:rPr>
      </w:pPr>
      <w:r w:rsidRPr="00D7285C">
        <w:rPr>
          <w:rFonts w:ascii="Times New Roman" w:hAnsi="Times New Roman"/>
          <w:sz w:val="28"/>
          <w:szCs w:val="28"/>
        </w:rPr>
        <w:t>в) Узел учета потребителя считается допущенным к ведению учета полученной тепловой энергии и теплоносителя с даты подписания договора на его установку представителем энергоснабжающей организации и представителем потребителя</w:t>
      </w:r>
    </w:p>
    <w:p w:rsidR="00DC4FB5" w:rsidRPr="00D7285C" w:rsidRDefault="00DC4FB5" w:rsidP="00DC4FB5">
      <w:pPr>
        <w:spacing w:after="0"/>
        <w:ind w:firstLine="709"/>
        <w:jc w:val="both"/>
        <w:rPr>
          <w:rFonts w:ascii="Times New Roman" w:hAnsi="Times New Roman"/>
          <w:sz w:val="28"/>
          <w:szCs w:val="28"/>
        </w:rPr>
      </w:pPr>
      <w:r w:rsidRPr="00D7285C">
        <w:rPr>
          <w:rFonts w:ascii="Times New Roman" w:hAnsi="Times New Roman"/>
          <w:sz w:val="28"/>
          <w:szCs w:val="28"/>
        </w:rPr>
        <w:t xml:space="preserve">г) Узел учета потребителя считается допущенным к ведению учета полученной тепловой энергии и теплоносителя с даты подачи заявления на его установку в энергоснабжающую организацию </w:t>
      </w:r>
    </w:p>
    <w:p w:rsidR="00044892" w:rsidRPr="00D7285C" w:rsidRDefault="00044892" w:rsidP="00044892">
      <w:pPr>
        <w:spacing w:before="120" w:after="120"/>
        <w:jc w:val="both"/>
        <w:rPr>
          <w:rFonts w:ascii="Times New Roman" w:hAnsi="Times New Roman"/>
          <w:b/>
          <w:bCs/>
          <w:sz w:val="28"/>
          <w:szCs w:val="28"/>
          <w:shd w:val="clear" w:color="auto" w:fill="FFFFFF"/>
        </w:rPr>
      </w:pPr>
      <w:r w:rsidRPr="00D7285C">
        <w:rPr>
          <w:rFonts w:ascii="Times New Roman" w:hAnsi="Times New Roman"/>
          <w:b/>
          <w:bCs/>
          <w:sz w:val="28"/>
          <w:szCs w:val="28"/>
          <w:shd w:val="clear" w:color="auto" w:fill="FFFFFF"/>
        </w:rPr>
        <w:t xml:space="preserve">12. Уполномоченному специалисту ресурсоснабжающей организации необходимо направить обращение другую организацию используя базу данных о потребителях коммунальных услуг. К какому типу объектов данных ему следует обращаться? Выберите правильный ответ </w:t>
      </w:r>
    </w:p>
    <w:p w:rsidR="00044892"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а) </w:t>
      </w:r>
      <w:r w:rsidR="00DC4FB5" w:rsidRPr="00D7285C">
        <w:rPr>
          <w:rFonts w:ascii="Times New Roman" w:hAnsi="Times New Roman"/>
          <w:bCs/>
          <w:sz w:val="28"/>
          <w:szCs w:val="28"/>
          <w:shd w:val="clear" w:color="auto" w:fill="FFFFFF"/>
        </w:rPr>
        <w:t>У</w:t>
      </w:r>
      <w:r w:rsidRPr="00D7285C">
        <w:rPr>
          <w:rFonts w:ascii="Times New Roman" w:hAnsi="Times New Roman"/>
          <w:bCs/>
          <w:sz w:val="28"/>
          <w:szCs w:val="28"/>
          <w:shd w:val="clear" w:color="auto" w:fill="FFFFFF"/>
        </w:rPr>
        <w:t>полномоченному специалисту следует использовать такой тип объектов данных как формы</w:t>
      </w:r>
    </w:p>
    <w:p w:rsidR="00044892"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б) </w:t>
      </w:r>
      <w:r w:rsidR="00DC4FB5" w:rsidRPr="00D7285C">
        <w:rPr>
          <w:rFonts w:ascii="Times New Roman" w:hAnsi="Times New Roman"/>
          <w:bCs/>
          <w:sz w:val="28"/>
          <w:szCs w:val="28"/>
          <w:shd w:val="clear" w:color="auto" w:fill="FFFFFF"/>
        </w:rPr>
        <w:t>У</w:t>
      </w:r>
      <w:r w:rsidRPr="00D7285C">
        <w:rPr>
          <w:rFonts w:ascii="Times New Roman" w:hAnsi="Times New Roman"/>
          <w:bCs/>
          <w:sz w:val="28"/>
          <w:szCs w:val="28"/>
          <w:shd w:val="clear" w:color="auto" w:fill="FFFFFF"/>
        </w:rPr>
        <w:t>полномоченному специалисту следует использовать такой тип объектов данных как запросы</w:t>
      </w:r>
    </w:p>
    <w:p w:rsidR="00044892"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в) </w:t>
      </w:r>
      <w:r w:rsidR="00DC4FB5" w:rsidRPr="00D7285C">
        <w:rPr>
          <w:rFonts w:ascii="Times New Roman" w:hAnsi="Times New Roman"/>
          <w:bCs/>
          <w:sz w:val="28"/>
          <w:szCs w:val="28"/>
          <w:shd w:val="clear" w:color="auto" w:fill="FFFFFF"/>
        </w:rPr>
        <w:t>У</w:t>
      </w:r>
      <w:r w:rsidRPr="00D7285C">
        <w:rPr>
          <w:rFonts w:ascii="Times New Roman" w:hAnsi="Times New Roman"/>
          <w:bCs/>
          <w:sz w:val="28"/>
          <w:szCs w:val="28"/>
          <w:shd w:val="clear" w:color="auto" w:fill="FFFFFF"/>
        </w:rPr>
        <w:t>полномоченному специалисту следует использовать такой тип объектов данных таблицы</w:t>
      </w:r>
    </w:p>
    <w:p w:rsidR="00DC4FB5" w:rsidRPr="00D7285C" w:rsidRDefault="00DC4FB5"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г) Уполномоченному специалисту следует использовать такой тип объектов данных как сообщение</w:t>
      </w:r>
    </w:p>
    <w:p w:rsidR="00044892" w:rsidRPr="00D7285C" w:rsidRDefault="00044892" w:rsidP="00044892">
      <w:pPr>
        <w:spacing w:before="120" w:after="120"/>
        <w:jc w:val="both"/>
        <w:rPr>
          <w:rFonts w:ascii="Times New Roman" w:hAnsi="Times New Roman"/>
          <w:b/>
          <w:bCs/>
          <w:sz w:val="28"/>
          <w:szCs w:val="28"/>
          <w:shd w:val="clear" w:color="auto" w:fill="FFFFFF"/>
        </w:rPr>
      </w:pPr>
      <w:r w:rsidRPr="00D7285C">
        <w:rPr>
          <w:rFonts w:ascii="Times New Roman" w:hAnsi="Times New Roman"/>
          <w:b/>
          <w:bCs/>
          <w:sz w:val="28"/>
          <w:szCs w:val="28"/>
          <w:shd w:val="clear" w:color="auto" w:fill="FFFFFF"/>
        </w:rPr>
        <w:t xml:space="preserve">13. В жилом доме установлена система диспетчеризации. Как она осуществляет функции контроля работы инженерных систем? Выберите правильный ответ </w:t>
      </w:r>
    </w:p>
    <w:p w:rsidR="00044892" w:rsidRPr="00D7285C" w:rsidRDefault="00044892" w:rsidP="00044892">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а) </w:t>
      </w:r>
      <w:r w:rsidR="001B28D9" w:rsidRPr="00D7285C">
        <w:rPr>
          <w:rFonts w:ascii="Times New Roman" w:hAnsi="Times New Roman"/>
          <w:bCs/>
          <w:sz w:val="28"/>
          <w:szCs w:val="28"/>
          <w:shd w:val="clear" w:color="auto" w:fill="FFFFFF"/>
        </w:rPr>
        <w:t>С</w:t>
      </w:r>
      <w:r w:rsidRPr="00D7285C">
        <w:rPr>
          <w:rFonts w:ascii="Times New Roman" w:hAnsi="Times New Roman"/>
          <w:bCs/>
          <w:sz w:val="28"/>
          <w:szCs w:val="28"/>
          <w:shd w:val="clear" w:color="auto" w:fill="FFFFFF"/>
        </w:rPr>
        <w:t>пециальная программа, установленная на компьютере диспетчера, с заданной периодичностью выводит на экран монитора все характеристики контролируемого объекта, переводит объект в тот или иной режим</w:t>
      </w:r>
    </w:p>
    <w:p w:rsidR="00044892" w:rsidRPr="00D7285C" w:rsidRDefault="00044892" w:rsidP="00044892">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б)</w:t>
      </w:r>
      <w:r w:rsidRPr="00D7285C">
        <w:rPr>
          <w:sz w:val="28"/>
          <w:szCs w:val="28"/>
        </w:rPr>
        <w:t xml:space="preserve"> </w:t>
      </w:r>
      <w:r w:rsidR="001B28D9" w:rsidRPr="00D7285C">
        <w:rPr>
          <w:rFonts w:ascii="Times New Roman" w:hAnsi="Times New Roman"/>
          <w:bCs/>
          <w:sz w:val="28"/>
          <w:szCs w:val="28"/>
          <w:shd w:val="clear" w:color="auto" w:fill="FFFFFF"/>
        </w:rPr>
        <w:t>С</w:t>
      </w:r>
      <w:r w:rsidRPr="00D7285C">
        <w:rPr>
          <w:rFonts w:ascii="Times New Roman" w:hAnsi="Times New Roman"/>
          <w:bCs/>
          <w:sz w:val="28"/>
          <w:szCs w:val="28"/>
          <w:shd w:val="clear" w:color="auto" w:fill="FFFFFF"/>
        </w:rPr>
        <w:t>пециальная программа, установленная на компьютере диспетчера, с заданной периодичностью опрашивает приборы учета и датчики состояния объекта, сменяет предельные значения параметров, переводит объект в тот или иной режим</w:t>
      </w:r>
    </w:p>
    <w:p w:rsidR="00044892" w:rsidRPr="00D7285C" w:rsidRDefault="00044892" w:rsidP="00044892">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lastRenderedPageBreak/>
        <w:t xml:space="preserve">в) </w:t>
      </w:r>
      <w:r w:rsidR="001B28D9" w:rsidRPr="00D7285C">
        <w:rPr>
          <w:rFonts w:ascii="Times New Roman" w:hAnsi="Times New Roman"/>
          <w:bCs/>
          <w:sz w:val="28"/>
          <w:szCs w:val="28"/>
          <w:shd w:val="clear" w:color="auto" w:fill="FFFFFF"/>
        </w:rPr>
        <w:t>С</w:t>
      </w:r>
      <w:r w:rsidRPr="00D7285C">
        <w:rPr>
          <w:rFonts w:ascii="Times New Roman" w:hAnsi="Times New Roman"/>
          <w:bCs/>
          <w:sz w:val="28"/>
          <w:szCs w:val="28"/>
          <w:shd w:val="clear" w:color="auto" w:fill="FFFFFF"/>
        </w:rPr>
        <w:t>пециальная программа, установленная на компьютере диспетчера, с заданной периодичностью проводит опрос всех контроллеров приборов учета и датчиков состояния объекта, анализируют приходящую информацию, преобразуют полученные сигналы в физические величины, контролируя заданные предельные значения параметров.</w:t>
      </w:r>
    </w:p>
    <w:p w:rsidR="00DC4FB5" w:rsidRPr="00D7285C" w:rsidRDefault="00DC4FB5" w:rsidP="00044892">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г) </w:t>
      </w:r>
      <w:r w:rsidR="001B28D9" w:rsidRPr="00D7285C">
        <w:rPr>
          <w:rFonts w:ascii="Times New Roman" w:hAnsi="Times New Roman"/>
          <w:bCs/>
          <w:sz w:val="28"/>
          <w:szCs w:val="28"/>
          <w:shd w:val="clear" w:color="auto" w:fill="FFFFFF"/>
        </w:rPr>
        <w:t>С</w:t>
      </w:r>
      <w:r w:rsidRPr="00D7285C">
        <w:rPr>
          <w:rFonts w:ascii="Times New Roman" w:hAnsi="Times New Roman"/>
          <w:bCs/>
          <w:sz w:val="28"/>
          <w:szCs w:val="28"/>
          <w:shd w:val="clear" w:color="auto" w:fill="FFFFFF"/>
        </w:rPr>
        <w:t xml:space="preserve">пециальная программа, установленная на компьютере диспетчера, с заданной периодичностью </w:t>
      </w:r>
      <w:r w:rsidR="00E92D5C" w:rsidRPr="00D7285C">
        <w:rPr>
          <w:rFonts w:ascii="Times New Roman" w:hAnsi="Times New Roman"/>
          <w:bCs/>
          <w:sz w:val="28"/>
          <w:szCs w:val="28"/>
          <w:shd w:val="clear" w:color="auto" w:fill="FFFFFF"/>
        </w:rPr>
        <w:t xml:space="preserve">проводит опрос всех контроллеров приборов учета </w:t>
      </w:r>
      <w:r w:rsidRPr="00D7285C">
        <w:rPr>
          <w:rFonts w:ascii="Times New Roman" w:hAnsi="Times New Roman"/>
          <w:bCs/>
          <w:sz w:val="28"/>
          <w:szCs w:val="28"/>
          <w:shd w:val="clear" w:color="auto" w:fill="FFFFFF"/>
        </w:rPr>
        <w:t>и датчики состояния объекта</w:t>
      </w:r>
      <w:r w:rsidR="00E92D5C" w:rsidRPr="00D7285C">
        <w:rPr>
          <w:rFonts w:ascii="Times New Roman" w:hAnsi="Times New Roman"/>
          <w:bCs/>
          <w:sz w:val="28"/>
          <w:szCs w:val="28"/>
          <w:shd w:val="clear" w:color="auto" w:fill="FFFFFF"/>
        </w:rPr>
        <w:t>,</w:t>
      </w:r>
      <w:r w:rsidR="00E92D5C" w:rsidRPr="00D7285C">
        <w:t xml:space="preserve"> </w:t>
      </w:r>
      <w:r w:rsidR="00E92D5C" w:rsidRPr="00D7285C">
        <w:rPr>
          <w:rFonts w:ascii="Times New Roman" w:hAnsi="Times New Roman"/>
          <w:bCs/>
          <w:sz w:val="28"/>
          <w:szCs w:val="28"/>
          <w:shd w:val="clear" w:color="auto" w:fill="FFFFFF"/>
        </w:rPr>
        <w:t>контролируя заданные предельные значения параметров</w:t>
      </w:r>
      <w:r w:rsidRPr="00D7285C">
        <w:rPr>
          <w:rFonts w:ascii="Times New Roman" w:hAnsi="Times New Roman"/>
          <w:bCs/>
          <w:sz w:val="28"/>
          <w:szCs w:val="28"/>
          <w:shd w:val="clear" w:color="auto" w:fill="FFFFFF"/>
        </w:rPr>
        <w:t>, переводит объект в тот или иной режим</w:t>
      </w:r>
    </w:p>
    <w:p w:rsidR="00044892" w:rsidRPr="00D7285C" w:rsidRDefault="00044892" w:rsidP="00044892">
      <w:pPr>
        <w:spacing w:before="120" w:after="120"/>
        <w:jc w:val="both"/>
        <w:rPr>
          <w:rFonts w:ascii="Times New Roman" w:hAnsi="Times New Roman"/>
          <w:b/>
          <w:bCs/>
          <w:sz w:val="28"/>
          <w:szCs w:val="28"/>
          <w:shd w:val="clear" w:color="auto" w:fill="FFFFFF"/>
        </w:rPr>
      </w:pPr>
      <w:r w:rsidRPr="00D7285C">
        <w:rPr>
          <w:rFonts w:ascii="Times New Roman" w:hAnsi="Times New Roman"/>
          <w:b/>
          <w:bCs/>
          <w:sz w:val="28"/>
          <w:szCs w:val="28"/>
          <w:shd w:val="clear" w:color="auto" w:fill="FFFFFF"/>
        </w:rPr>
        <w:t>14. В здании установлена комплексная система интеллектуального управления. Для чего она предназначена? Выберите правильный ответ</w:t>
      </w:r>
    </w:p>
    <w:p w:rsidR="00044892" w:rsidRPr="00D7285C" w:rsidRDefault="00044892" w:rsidP="00044892">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а) </w:t>
      </w:r>
      <w:r w:rsidR="001B28D9" w:rsidRPr="00D7285C">
        <w:rPr>
          <w:rFonts w:ascii="Times New Roman" w:hAnsi="Times New Roman"/>
          <w:bCs/>
          <w:sz w:val="28"/>
          <w:szCs w:val="28"/>
          <w:shd w:val="clear" w:color="auto" w:fill="FFFFFF"/>
        </w:rPr>
        <w:t>К</w:t>
      </w:r>
      <w:r w:rsidRPr="00D7285C">
        <w:rPr>
          <w:rFonts w:ascii="Times New Roman" w:hAnsi="Times New Roman"/>
          <w:bCs/>
          <w:sz w:val="28"/>
          <w:szCs w:val="28"/>
          <w:shd w:val="clear" w:color="auto" w:fill="FFFFFF"/>
        </w:rPr>
        <w:t>омплексная система интеллектуального управления зданием предназначена для объедения различных инженерных подсистем, сокращению времени на выявление и устранение неисправностей и опасных ситуаций, повышению уровня комфорта</w:t>
      </w:r>
    </w:p>
    <w:p w:rsidR="00044892" w:rsidRPr="00D7285C" w:rsidRDefault="00044892" w:rsidP="00044892">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б) </w:t>
      </w:r>
      <w:r w:rsidR="001B28D9" w:rsidRPr="00D7285C">
        <w:rPr>
          <w:rFonts w:ascii="Times New Roman" w:hAnsi="Times New Roman"/>
          <w:bCs/>
          <w:sz w:val="28"/>
          <w:szCs w:val="28"/>
          <w:shd w:val="clear" w:color="auto" w:fill="FFFFFF"/>
        </w:rPr>
        <w:t>К</w:t>
      </w:r>
      <w:r w:rsidRPr="00D7285C">
        <w:rPr>
          <w:rFonts w:ascii="Times New Roman" w:hAnsi="Times New Roman"/>
          <w:bCs/>
          <w:sz w:val="28"/>
          <w:szCs w:val="28"/>
          <w:shd w:val="clear" w:color="auto" w:fill="FFFFFF"/>
        </w:rPr>
        <w:t>омплексная система интеллектуального управления зданием предназначена для повышения безопасности функционирования инженерного оборудования, сокращению времени на выявление и устранение неисправностей и опасных ситуаций, повышению уровня комфорта, экономии энергии</w:t>
      </w:r>
    </w:p>
    <w:p w:rsidR="00044892" w:rsidRPr="00D7285C" w:rsidRDefault="00044892" w:rsidP="00044892">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в) </w:t>
      </w:r>
      <w:r w:rsidR="001B28D9" w:rsidRPr="00D7285C">
        <w:rPr>
          <w:rFonts w:ascii="Times New Roman" w:hAnsi="Times New Roman"/>
          <w:bCs/>
          <w:sz w:val="28"/>
          <w:szCs w:val="28"/>
          <w:shd w:val="clear" w:color="auto" w:fill="FFFFFF"/>
        </w:rPr>
        <w:t>К</w:t>
      </w:r>
      <w:r w:rsidRPr="00D7285C">
        <w:rPr>
          <w:rFonts w:ascii="Times New Roman" w:hAnsi="Times New Roman"/>
          <w:bCs/>
          <w:sz w:val="28"/>
          <w:szCs w:val="28"/>
          <w:shd w:val="clear" w:color="auto" w:fill="FFFFFF"/>
        </w:rPr>
        <w:t>омплексная система интеллектуального управления зданием предназначена улучшения работы инженерного оборудования и экономии энергии</w:t>
      </w:r>
    </w:p>
    <w:p w:rsidR="00E92D5C" w:rsidRPr="00D7285C" w:rsidRDefault="00E92D5C" w:rsidP="00E92D5C">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г) </w:t>
      </w:r>
      <w:r w:rsidR="001B28D9" w:rsidRPr="00D7285C">
        <w:rPr>
          <w:rFonts w:ascii="Times New Roman" w:hAnsi="Times New Roman"/>
          <w:bCs/>
          <w:sz w:val="28"/>
          <w:szCs w:val="28"/>
          <w:shd w:val="clear" w:color="auto" w:fill="FFFFFF"/>
        </w:rPr>
        <w:t>К</w:t>
      </w:r>
      <w:r w:rsidRPr="00D7285C">
        <w:rPr>
          <w:rFonts w:ascii="Times New Roman" w:hAnsi="Times New Roman"/>
          <w:bCs/>
          <w:sz w:val="28"/>
          <w:szCs w:val="28"/>
          <w:shd w:val="clear" w:color="auto" w:fill="FFFFFF"/>
        </w:rPr>
        <w:t>омплексная система интеллектуального управления зданием предназначена для повышения безопасности функционирования инженерного оборудования, сокращению времени на выявление и устранение неисправностей и опасных ситуаций</w:t>
      </w:r>
    </w:p>
    <w:p w:rsidR="00044892" w:rsidRPr="00D7285C" w:rsidRDefault="00044892" w:rsidP="00044892">
      <w:pPr>
        <w:spacing w:before="120" w:after="120"/>
        <w:jc w:val="both"/>
        <w:rPr>
          <w:rFonts w:ascii="Times New Roman" w:hAnsi="Times New Roman"/>
          <w:b/>
          <w:bCs/>
          <w:sz w:val="28"/>
          <w:szCs w:val="28"/>
          <w:shd w:val="clear" w:color="auto" w:fill="FFFFFF"/>
        </w:rPr>
      </w:pPr>
      <w:r w:rsidRPr="00D7285C">
        <w:rPr>
          <w:rFonts w:ascii="Times New Roman" w:hAnsi="Times New Roman"/>
          <w:b/>
          <w:bCs/>
          <w:sz w:val="28"/>
          <w:szCs w:val="28"/>
          <w:shd w:val="clear" w:color="auto" w:fill="FFFFFF"/>
        </w:rPr>
        <w:t>15. В здании установлена система комплексной автоматизации и диспетчеризации инженерных систем. Что входит в состав основного оборудования локальных систем автоматики?</w:t>
      </w:r>
      <w:r w:rsidRPr="00D7285C">
        <w:rPr>
          <w:b/>
          <w:sz w:val="28"/>
          <w:szCs w:val="28"/>
        </w:rPr>
        <w:t xml:space="preserve"> </w:t>
      </w:r>
      <w:r w:rsidRPr="00D7285C">
        <w:rPr>
          <w:rFonts w:ascii="Times New Roman" w:hAnsi="Times New Roman"/>
          <w:b/>
          <w:bCs/>
          <w:sz w:val="28"/>
          <w:szCs w:val="28"/>
          <w:shd w:val="clear" w:color="auto" w:fill="FFFFFF"/>
        </w:rPr>
        <w:t>Выберите правильный ответ</w:t>
      </w:r>
    </w:p>
    <w:p w:rsidR="00044892" w:rsidRPr="00D7285C" w:rsidRDefault="00044892" w:rsidP="00044892">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а) </w:t>
      </w:r>
      <w:r w:rsidR="001B28D9" w:rsidRPr="00D7285C">
        <w:rPr>
          <w:rFonts w:ascii="Times New Roman" w:hAnsi="Times New Roman"/>
          <w:bCs/>
          <w:sz w:val="28"/>
          <w:szCs w:val="28"/>
          <w:shd w:val="clear" w:color="auto" w:fill="FFFFFF"/>
        </w:rPr>
        <w:t>В</w:t>
      </w:r>
      <w:r w:rsidRPr="00D7285C">
        <w:rPr>
          <w:rFonts w:ascii="Times New Roman" w:hAnsi="Times New Roman"/>
          <w:bCs/>
          <w:sz w:val="28"/>
          <w:szCs w:val="28"/>
          <w:shd w:val="clear" w:color="auto" w:fill="FFFFFF"/>
        </w:rPr>
        <w:t xml:space="preserve"> состав основного оборудования локальных систем автоматики входят датчики технологических параметров (температура, влажность, давление, перепад давления, расход, уровень, освещенность и т.п.), модули ввода/вывода</w:t>
      </w:r>
    </w:p>
    <w:p w:rsidR="00044892" w:rsidRPr="00D7285C" w:rsidRDefault="00044892" w:rsidP="00044892">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 б) </w:t>
      </w:r>
      <w:r w:rsidR="001B28D9" w:rsidRPr="00D7285C">
        <w:rPr>
          <w:rFonts w:ascii="Times New Roman" w:hAnsi="Times New Roman"/>
          <w:bCs/>
          <w:sz w:val="28"/>
          <w:szCs w:val="28"/>
          <w:shd w:val="clear" w:color="auto" w:fill="FFFFFF"/>
        </w:rPr>
        <w:t>В</w:t>
      </w:r>
      <w:r w:rsidRPr="00D7285C">
        <w:rPr>
          <w:rFonts w:ascii="Times New Roman" w:hAnsi="Times New Roman"/>
          <w:bCs/>
          <w:sz w:val="28"/>
          <w:szCs w:val="28"/>
          <w:shd w:val="clear" w:color="auto" w:fill="FFFFFF"/>
        </w:rPr>
        <w:t xml:space="preserve"> состав основного оборудования локальных систем автоматики входят контроллеры и модули ввода/вывода, периферийные средства автоматизации</w:t>
      </w:r>
    </w:p>
    <w:p w:rsidR="00044892" w:rsidRPr="00D7285C" w:rsidRDefault="00044892" w:rsidP="00044892">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 в)</w:t>
      </w:r>
      <w:r w:rsidRPr="00D7285C">
        <w:rPr>
          <w:rFonts w:ascii="Tahoma" w:hAnsi="Tahoma" w:cs="Tahoma"/>
          <w:sz w:val="28"/>
          <w:szCs w:val="28"/>
          <w:lang w:eastAsia="ru-RU"/>
        </w:rPr>
        <w:t xml:space="preserve"> </w:t>
      </w:r>
      <w:r w:rsidR="001B28D9" w:rsidRPr="00D7285C">
        <w:rPr>
          <w:rFonts w:ascii="Times New Roman" w:hAnsi="Times New Roman"/>
          <w:bCs/>
          <w:sz w:val="28"/>
          <w:szCs w:val="28"/>
          <w:shd w:val="clear" w:color="auto" w:fill="FFFFFF"/>
        </w:rPr>
        <w:t>В</w:t>
      </w:r>
      <w:r w:rsidRPr="00D7285C">
        <w:rPr>
          <w:rFonts w:ascii="Times New Roman" w:hAnsi="Times New Roman"/>
          <w:bCs/>
          <w:sz w:val="28"/>
          <w:szCs w:val="28"/>
          <w:shd w:val="clear" w:color="auto" w:fill="FFFFFF"/>
        </w:rPr>
        <w:t xml:space="preserve"> состав основного оборудования локальных систем автоматики входят</w:t>
      </w:r>
      <w:r w:rsidRPr="00D7285C">
        <w:rPr>
          <w:rFonts w:ascii="Tahoma" w:hAnsi="Tahoma" w:cs="Tahoma"/>
          <w:sz w:val="28"/>
          <w:szCs w:val="28"/>
          <w:lang w:eastAsia="ru-RU"/>
        </w:rPr>
        <w:t xml:space="preserve"> </w:t>
      </w:r>
      <w:r w:rsidRPr="00D7285C">
        <w:rPr>
          <w:rFonts w:ascii="Times New Roman" w:hAnsi="Times New Roman"/>
          <w:bCs/>
          <w:sz w:val="28"/>
          <w:szCs w:val="28"/>
          <w:shd w:val="clear" w:color="auto" w:fill="FFFFFF"/>
        </w:rPr>
        <w:t>исполнительные устройства (клапаны, задвижки, привода и т.п.), модули ввода/вывода</w:t>
      </w:r>
    </w:p>
    <w:p w:rsidR="00E92D5C" w:rsidRPr="00D7285C" w:rsidRDefault="00E92D5C" w:rsidP="00E92D5C">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г) </w:t>
      </w:r>
      <w:r w:rsidR="001B28D9" w:rsidRPr="00D7285C">
        <w:rPr>
          <w:rFonts w:ascii="Times New Roman" w:hAnsi="Times New Roman"/>
          <w:bCs/>
          <w:sz w:val="28"/>
          <w:szCs w:val="28"/>
          <w:shd w:val="clear" w:color="auto" w:fill="FFFFFF"/>
        </w:rPr>
        <w:t>В</w:t>
      </w:r>
      <w:r w:rsidRPr="00D7285C">
        <w:rPr>
          <w:rFonts w:ascii="Times New Roman" w:hAnsi="Times New Roman"/>
          <w:bCs/>
          <w:sz w:val="28"/>
          <w:szCs w:val="28"/>
          <w:shd w:val="clear" w:color="auto" w:fill="FFFFFF"/>
        </w:rPr>
        <w:t xml:space="preserve"> состав основного оборудования локальных систем автоматики входят контроллеры и модули ввода/вывода, периферийные средства автоматизации, исполнительные устройства (клапаны, задвижки, привода и т.п.)</w:t>
      </w:r>
    </w:p>
    <w:p w:rsidR="00044892" w:rsidRPr="00D7285C" w:rsidRDefault="00044892" w:rsidP="00044892">
      <w:pPr>
        <w:spacing w:before="120" w:after="120"/>
        <w:jc w:val="both"/>
        <w:rPr>
          <w:rFonts w:ascii="Times New Roman" w:hAnsi="Times New Roman"/>
          <w:b/>
          <w:bCs/>
          <w:sz w:val="28"/>
          <w:szCs w:val="28"/>
          <w:shd w:val="clear" w:color="auto" w:fill="FFFFFF"/>
        </w:rPr>
      </w:pPr>
      <w:r w:rsidRPr="00D7285C">
        <w:rPr>
          <w:rFonts w:ascii="Times New Roman" w:hAnsi="Times New Roman"/>
          <w:b/>
          <w:bCs/>
          <w:sz w:val="28"/>
          <w:szCs w:val="28"/>
          <w:shd w:val="clear" w:color="auto" w:fill="FFFFFF"/>
        </w:rPr>
        <w:lastRenderedPageBreak/>
        <w:t>16. В здании собираются установить систему комплексной автоматизации и диспетчеризации инженерных систем. По какому принципу должна быть построена эта система? Выберите правильный ответ</w:t>
      </w:r>
    </w:p>
    <w:p w:rsidR="00044892" w:rsidRPr="00D7285C" w:rsidRDefault="00044892" w:rsidP="00044892">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а) </w:t>
      </w:r>
      <w:r w:rsidR="001B28D9" w:rsidRPr="00D7285C">
        <w:rPr>
          <w:rFonts w:ascii="Times New Roman" w:hAnsi="Times New Roman"/>
          <w:bCs/>
          <w:sz w:val="28"/>
          <w:szCs w:val="28"/>
          <w:shd w:val="clear" w:color="auto" w:fill="FFFFFF"/>
        </w:rPr>
        <w:t>С</w:t>
      </w:r>
      <w:r w:rsidRPr="00D7285C">
        <w:rPr>
          <w:rFonts w:ascii="Times New Roman" w:hAnsi="Times New Roman"/>
          <w:bCs/>
          <w:sz w:val="28"/>
          <w:szCs w:val="28"/>
          <w:shd w:val="clear" w:color="auto" w:fill="FFFFFF"/>
        </w:rPr>
        <w:t>истема комплексной автоматизации и диспетчеризации инженерных систем строится по принципы двухуровневого интегрирования: оборудование связи сервера с локальными системами автоматики, локальные системы автоматики</w:t>
      </w:r>
      <w:r w:rsidR="00E92D5C" w:rsidRPr="00D7285C">
        <w:rPr>
          <w:rFonts w:ascii="Times New Roman" w:hAnsi="Times New Roman"/>
          <w:bCs/>
          <w:sz w:val="28"/>
          <w:szCs w:val="28"/>
          <w:shd w:val="clear" w:color="auto" w:fill="FFFFFF"/>
        </w:rPr>
        <w:t>, рабочие станции</w:t>
      </w:r>
    </w:p>
    <w:p w:rsidR="00044892" w:rsidRPr="00D7285C" w:rsidRDefault="00044892" w:rsidP="00044892">
      <w:pPr>
        <w:spacing w:after="0"/>
        <w:ind w:firstLine="708"/>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б) </w:t>
      </w:r>
      <w:r w:rsidR="001B28D9" w:rsidRPr="00D7285C">
        <w:rPr>
          <w:rFonts w:ascii="Times New Roman" w:hAnsi="Times New Roman"/>
          <w:bCs/>
          <w:sz w:val="28"/>
          <w:szCs w:val="28"/>
          <w:shd w:val="clear" w:color="auto" w:fill="FFFFFF"/>
        </w:rPr>
        <w:t>С</w:t>
      </w:r>
      <w:r w:rsidRPr="00D7285C">
        <w:rPr>
          <w:rFonts w:ascii="Times New Roman" w:hAnsi="Times New Roman"/>
          <w:bCs/>
          <w:sz w:val="28"/>
          <w:szCs w:val="28"/>
          <w:shd w:val="clear" w:color="auto" w:fill="FFFFFF"/>
        </w:rPr>
        <w:t>истема комплексной автоматизации и диспетчеризации инженерных систем строится по принципы двухуровневого интегрирования: система сбора и обработки данных, оборудование связи сервера с локальными системами автоматики</w:t>
      </w:r>
    </w:p>
    <w:p w:rsidR="00044892" w:rsidRPr="00D7285C" w:rsidRDefault="00044892" w:rsidP="00044892">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в) </w:t>
      </w:r>
      <w:r w:rsidR="001B28D9" w:rsidRPr="00D7285C">
        <w:rPr>
          <w:rFonts w:ascii="Times New Roman" w:hAnsi="Times New Roman"/>
          <w:bCs/>
          <w:sz w:val="28"/>
          <w:szCs w:val="28"/>
          <w:shd w:val="clear" w:color="auto" w:fill="FFFFFF"/>
        </w:rPr>
        <w:t>С</w:t>
      </w:r>
      <w:r w:rsidRPr="00D7285C">
        <w:rPr>
          <w:rFonts w:ascii="Times New Roman" w:hAnsi="Times New Roman"/>
          <w:bCs/>
          <w:sz w:val="28"/>
          <w:szCs w:val="28"/>
          <w:shd w:val="clear" w:color="auto" w:fill="FFFFFF"/>
        </w:rPr>
        <w:t>истема комплексной автоматизации и диспетчеризации инженерных систем строится по принципы двухуровневого интегрирования: система сбора и обработки данных, локальные системы автоматики</w:t>
      </w:r>
    </w:p>
    <w:p w:rsidR="00E92D5C" w:rsidRPr="00D7285C" w:rsidRDefault="00E92D5C" w:rsidP="00044892">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г) </w:t>
      </w:r>
      <w:r w:rsidR="001B28D9" w:rsidRPr="00D7285C">
        <w:rPr>
          <w:rFonts w:ascii="Times New Roman" w:hAnsi="Times New Roman"/>
          <w:bCs/>
          <w:sz w:val="28"/>
          <w:szCs w:val="28"/>
          <w:shd w:val="clear" w:color="auto" w:fill="FFFFFF"/>
        </w:rPr>
        <w:t>С</w:t>
      </w:r>
      <w:r w:rsidRPr="00D7285C">
        <w:rPr>
          <w:rFonts w:ascii="Times New Roman" w:hAnsi="Times New Roman"/>
          <w:bCs/>
          <w:sz w:val="28"/>
          <w:szCs w:val="28"/>
          <w:shd w:val="clear" w:color="auto" w:fill="FFFFFF"/>
        </w:rPr>
        <w:t>истема комплексной автоматизации и диспетчеризации инженерных систем строится по принципы двухуровневого интегрирования: система сбора и обработки данных, локальные системы автоматики, серверы и рабочие станции</w:t>
      </w:r>
    </w:p>
    <w:p w:rsidR="00044892" w:rsidRPr="00D7285C" w:rsidRDefault="00044892" w:rsidP="00044892">
      <w:pPr>
        <w:spacing w:before="120" w:after="120"/>
        <w:jc w:val="both"/>
        <w:rPr>
          <w:rFonts w:ascii="Times New Roman" w:hAnsi="Times New Roman"/>
          <w:b/>
          <w:bCs/>
          <w:sz w:val="28"/>
          <w:szCs w:val="28"/>
          <w:shd w:val="clear" w:color="auto" w:fill="FFFFFF"/>
        </w:rPr>
      </w:pPr>
      <w:r w:rsidRPr="00D7285C">
        <w:rPr>
          <w:rFonts w:ascii="Times New Roman" w:hAnsi="Times New Roman"/>
          <w:b/>
          <w:bCs/>
          <w:sz w:val="28"/>
          <w:szCs w:val="28"/>
          <w:shd w:val="clear" w:color="auto" w:fill="FFFFFF"/>
        </w:rPr>
        <w:t>17. В жилых домах нового микрорайона собираются установить системы комплексной автоматизации и диспетчеризации инженерных систем.</w:t>
      </w:r>
      <w:r w:rsidRPr="00D7285C">
        <w:rPr>
          <w:b/>
          <w:sz w:val="28"/>
          <w:szCs w:val="28"/>
        </w:rPr>
        <w:t xml:space="preserve"> </w:t>
      </w:r>
      <w:r w:rsidRPr="00D7285C">
        <w:rPr>
          <w:rFonts w:ascii="Times New Roman" w:hAnsi="Times New Roman"/>
          <w:b/>
          <w:bCs/>
          <w:sz w:val="28"/>
          <w:szCs w:val="28"/>
          <w:shd w:val="clear" w:color="auto" w:fill="FFFFFF"/>
        </w:rPr>
        <w:t>От чего</w:t>
      </w:r>
      <w:r w:rsidRPr="00D7285C">
        <w:rPr>
          <w:b/>
          <w:sz w:val="28"/>
          <w:szCs w:val="28"/>
        </w:rPr>
        <w:t xml:space="preserve"> </w:t>
      </w:r>
      <w:r w:rsidRPr="00D7285C">
        <w:rPr>
          <w:rFonts w:ascii="Times New Roman" w:hAnsi="Times New Roman"/>
          <w:b/>
          <w:bCs/>
          <w:sz w:val="28"/>
          <w:szCs w:val="28"/>
          <w:shd w:val="clear" w:color="auto" w:fill="FFFFFF"/>
        </w:rPr>
        <w:t>будет зависеть комплектность этих систем?</w:t>
      </w:r>
      <w:r w:rsidRPr="00D7285C">
        <w:rPr>
          <w:b/>
          <w:sz w:val="28"/>
          <w:szCs w:val="28"/>
        </w:rPr>
        <w:t xml:space="preserve"> </w:t>
      </w:r>
      <w:r w:rsidRPr="00D7285C">
        <w:rPr>
          <w:rFonts w:ascii="Times New Roman" w:hAnsi="Times New Roman"/>
          <w:b/>
          <w:bCs/>
          <w:sz w:val="28"/>
          <w:szCs w:val="28"/>
          <w:shd w:val="clear" w:color="auto" w:fill="FFFFFF"/>
        </w:rPr>
        <w:t>Выберите правильный ответ</w:t>
      </w:r>
    </w:p>
    <w:p w:rsidR="00044892" w:rsidRPr="00D7285C" w:rsidRDefault="00044892" w:rsidP="00874E33">
      <w:pPr>
        <w:spacing w:after="0"/>
        <w:ind w:firstLine="851"/>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а)</w:t>
      </w:r>
      <w:r w:rsidRPr="00D7285C">
        <w:rPr>
          <w:rFonts w:ascii="Arial" w:hAnsi="Arial" w:cs="Arial"/>
          <w:sz w:val="28"/>
          <w:szCs w:val="28"/>
          <w:lang w:eastAsia="ru-RU"/>
        </w:rPr>
        <w:t xml:space="preserve"> </w:t>
      </w:r>
      <w:r w:rsidR="001B28D9" w:rsidRPr="00D7285C">
        <w:rPr>
          <w:rFonts w:ascii="Times New Roman" w:hAnsi="Times New Roman"/>
          <w:bCs/>
          <w:sz w:val="28"/>
          <w:szCs w:val="28"/>
          <w:shd w:val="clear" w:color="auto" w:fill="FFFFFF"/>
        </w:rPr>
        <w:t>К</w:t>
      </w:r>
      <w:r w:rsidRPr="00D7285C">
        <w:rPr>
          <w:rFonts w:ascii="Times New Roman" w:hAnsi="Times New Roman"/>
          <w:bCs/>
          <w:sz w:val="28"/>
          <w:szCs w:val="28"/>
          <w:shd w:val="clear" w:color="auto" w:fill="FFFFFF"/>
        </w:rPr>
        <w:t>омплектность систем управления инженерным оборудованием определяется в зависимости от требований, предъявляемых к микроклимату и работе сетей жизнеобеспечения в различных зонах зданий</w:t>
      </w:r>
    </w:p>
    <w:p w:rsidR="00044892" w:rsidRPr="00D7285C" w:rsidRDefault="00044892" w:rsidP="00044892">
      <w:pPr>
        <w:spacing w:after="0"/>
        <w:ind w:firstLine="709"/>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б) </w:t>
      </w:r>
      <w:r w:rsidR="001B28D9" w:rsidRPr="00D7285C">
        <w:rPr>
          <w:rFonts w:ascii="Times New Roman" w:hAnsi="Times New Roman"/>
          <w:bCs/>
          <w:sz w:val="28"/>
          <w:szCs w:val="28"/>
          <w:shd w:val="clear" w:color="auto" w:fill="FFFFFF"/>
        </w:rPr>
        <w:t>К</w:t>
      </w:r>
      <w:r w:rsidRPr="00D7285C">
        <w:rPr>
          <w:rFonts w:ascii="Times New Roman" w:hAnsi="Times New Roman"/>
          <w:bCs/>
          <w:sz w:val="28"/>
          <w:szCs w:val="28"/>
          <w:shd w:val="clear" w:color="auto" w:fill="FFFFFF"/>
        </w:rPr>
        <w:t>омплектность систем управления инженерным оборудованием определяется в зависимости от особенности планировки здания и режима его эксплуатации</w:t>
      </w:r>
    </w:p>
    <w:p w:rsidR="00044892" w:rsidRPr="00D7285C" w:rsidRDefault="00044892" w:rsidP="00044892">
      <w:pPr>
        <w:spacing w:after="0"/>
        <w:ind w:firstLine="708"/>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в) </w:t>
      </w:r>
      <w:r w:rsidR="001B28D9" w:rsidRPr="00D7285C">
        <w:rPr>
          <w:rFonts w:ascii="Times New Roman" w:hAnsi="Times New Roman"/>
          <w:bCs/>
          <w:sz w:val="28"/>
          <w:szCs w:val="28"/>
          <w:shd w:val="clear" w:color="auto" w:fill="FFFFFF"/>
        </w:rPr>
        <w:t>К</w:t>
      </w:r>
      <w:r w:rsidRPr="00D7285C">
        <w:rPr>
          <w:rFonts w:ascii="Times New Roman" w:hAnsi="Times New Roman"/>
          <w:bCs/>
          <w:sz w:val="28"/>
          <w:szCs w:val="28"/>
          <w:shd w:val="clear" w:color="auto" w:fill="FFFFFF"/>
        </w:rPr>
        <w:t>омплектность систем управления инженерным оборудованием</w:t>
      </w:r>
      <w:r w:rsidRPr="00D7285C">
        <w:rPr>
          <w:sz w:val="28"/>
          <w:szCs w:val="28"/>
        </w:rPr>
        <w:t xml:space="preserve"> </w:t>
      </w:r>
      <w:r w:rsidRPr="00D7285C">
        <w:rPr>
          <w:rFonts w:ascii="Times New Roman" w:hAnsi="Times New Roman"/>
          <w:bCs/>
          <w:sz w:val="28"/>
          <w:szCs w:val="28"/>
          <w:shd w:val="clear" w:color="auto" w:fill="FFFFFF"/>
        </w:rPr>
        <w:t>определяется индивидуально для каждого здания</w:t>
      </w:r>
    </w:p>
    <w:p w:rsidR="000749A6" w:rsidRDefault="000749A6" w:rsidP="000749A6">
      <w:pPr>
        <w:spacing w:after="0"/>
        <w:ind w:firstLine="708"/>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г) </w:t>
      </w:r>
      <w:r w:rsidR="001B28D9" w:rsidRPr="00D7285C">
        <w:rPr>
          <w:rFonts w:ascii="Times New Roman" w:hAnsi="Times New Roman"/>
          <w:bCs/>
          <w:sz w:val="28"/>
          <w:szCs w:val="28"/>
          <w:shd w:val="clear" w:color="auto" w:fill="FFFFFF"/>
        </w:rPr>
        <w:t>К</w:t>
      </w:r>
      <w:r w:rsidRPr="00D7285C">
        <w:rPr>
          <w:rFonts w:ascii="Times New Roman" w:hAnsi="Times New Roman"/>
          <w:bCs/>
          <w:sz w:val="28"/>
          <w:szCs w:val="28"/>
          <w:shd w:val="clear" w:color="auto" w:fill="FFFFFF"/>
        </w:rPr>
        <w:t xml:space="preserve">омплектность систем управления инженерным оборудованием определяется </w:t>
      </w:r>
      <w:r w:rsidR="00643AFC" w:rsidRPr="00D7285C">
        <w:rPr>
          <w:rFonts w:ascii="Times New Roman" w:hAnsi="Times New Roman"/>
          <w:bCs/>
          <w:sz w:val="28"/>
          <w:szCs w:val="28"/>
          <w:shd w:val="clear" w:color="auto" w:fill="FFFFFF"/>
        </w:rPr>
        <w:t>серийностью</w:t>
      </w:r>
      <w:r w:rsidRPr="00D7285C">
        <w:rPr>
          <w:rFonts w:ascii="Times New Roman" w:hAnsi="Times New Roman"/>
          <w:bCs/>
          <w:sz w:val="28"/>
          <w:szCs w:val="28"/>
          <w:shd w:val="clear" w:color="auto" w:fill="FFFFFF"/>
        </w:rPr>
        <w:t xml:space="preserve"> здания</w:t>
      </w:r>
      <w:r w:rsidR="00643AFC" w:rsidRPr="00D7285C">
        <w:rPr>
          <w:rFonts w:ascii="Times New Roman" w:hAnsi="Times New Roman"/>
          <w:bCs/>
          <w:sz w:val="28"/>
          <w:szCs w:val="28"/>
          <w:shd w:val="clear" w:color="auto" w:fill="FFFFFF"/>
        </w:rPr>
        <w:t xml:space="preserve"> и режимом его эксплуатации </w:t>
      </w:r>
    </w:p>
    <w:p w:rsidR="00564888" w:rsidRDefault="00564888" w:rsidP="000749A6">
      <w:pPr>
        <w:spacing w:after="0"/>
        <w:ind w:firstLine="708"/>
        <w:jc w:val="both"/>
        <w:rPr>
          <w:rFonts w:ascii="Times New Roman" w:hAnsi="Times New Roman"/>
          <w:bCs/>
          <w:sz w:val="28"/>
          <w:szCs w:val="28"/>
          <w:shd w:val="clear" w:color="auto" w:fill="FFFFFF"/>
        </w:rPr>
      </w:pPr>
    </w:p>
    <w:p w:rsidR="00564888" w:rsidRDefault="00564888" w:rsidP="000749A6">
      <w:pPr>
        <w:spacing w:after="0"/>
        <w:ind w:firstLine="708"/>
        <w:jc w:val="both"/>
        <w:rPr>
          <w:rFonts w:ascii="Times New Roman" w:hAnsi="Times New Roman"/>
          <w:bCs/>
          <w:sz w:val="28"/>
          <w:szCs w:val="28"/>
          <w:shd w:val="clear" w:color="auto" w:fill="FFFFFF"/>
        </w:rPr>
      </w:pPr>
    </w:p>
    <w:p w:rsidR="00564888" w:rsidRDefault="00564888" w:rsidP="000749A6">
      <w:pPr>
        <w:spacing w:after="0"/>
        <w:ind w:firstLine="708"/>
        <w:jc w:val="both"/>
        <w:rPr>
          <w:rFonts w:ascii="Times New Roman" w:hAnsi="Times New Roman"/>
          <w:bCs/>
          <w:sz w:val="28"/>
          <w:szCs w:val="28"/>
          <w:shd w:val="clear" w:color="auto" w:fill="FFFFFF"/>
        </w:rPr>
      </w:pPr>
    </w:p>
    <w:p w:rsidR="00564888" w:rsidRDefault="00564888" w:rsidP="000749A6">
      <w:pPr>
        <w:spacing w:after="0"/>
        <w:ind w:firstLine="708"/>
        <w:jc w:val="both"/>
        <w:rPr>
          <w:rFonts w:ascii="Times New Roman" w:hAnsi="Times New Roman"/>
          <w:bCs/>
          <w:sz w:val="28"/>
          <w:szCs w:val="28"/>
          <w:shd w:val="clear" w:color="auto" w:fill="FFFFFF"/>
        </w:rPr>
      </w:pPr>
    </w:p>
    <w:p w:rsidR="00564888" w:rsidRDefault="00564888" w:rsidP="000749A6">
      <w:pPr>
        <w:spacing w:after="0"/>
        <w:ind w:firstLine="708"/>
        <w:jc w:val="both"/>
        <w:rPr>
          <w:rFonts w:ascii="Times New Roman" w:hAnsi="Times New Roman"/>
          <w:bCs/>
          <w:sz w:val="28"/>
          <w:szCs w:val="28"/>
          <w:shd w:val="clear" w:color="auto" w:fill="FFFFFF"/>
        </w:rPr>
      </w:pPr>
    </w:p>
    <w:p w:rsidR="00564888" w:rsidRDefault="00564888" w:rsidP="000749A6">
      <w:pPr>
        <w:spacing w:after="0"/>
        <w:ind w:firstLine="708"/>
        <w:jc w:val="both"/>
        <w:rPr>
          <w:rFonts w:ascii="Times New Roman" w:hAnsi="Times New Roman"/>
          <w:bCs/>
          <w:sz w:val="28"/>
          <w:szCs w:val="28"/>
          <w:shd w:val="clear" w:color="auto" w:fill="FFFFFF"/>
        </w:rPr>
      </w:pPr>
    </w:p>
    <w:p w:rsidR="00564888" w:rsidRDefault="00564888" w:rsidP="000749A6">
      <w:pPr>
        <w:spacing w:after="0"/>
        <w:ind w:firstLine="708"/>
        <w:jc w:val="both"/>
        <w:rPr>
          <w:rFonts w:ascii="Times New Roman" w:hAnsi="Times New Roman"/>
          <w:bCs/>
          <w:sz w:val="28"/>
          <w:szCs w:val="28"/>
          <w:shd w:val="clear" w:color="auto" w:fill="FFFFFF"/>
        </w:rPr>
      </w:pPr>
    </w:p>
    <w:p w:rsidR="00564888" w:rsidRPr="00D7285C" w:rsidRDefault="00564888" w:rsidP="000749A6">
      <w:pPr>
        <w:spacing w:after="0"/>
        <w:ind w:firstLine="708"/>
        <w:jc w:val="both"/>
        <w:rPr>
          <w:rFonts w:ascii="Times New Roman" w:hAnsi="Times New Roman"/>
          <w:bCs/>
          <w:sz w:val="28"/>
          <w:szCs w:val="28"/>
          <w:shd w:val="clear" w:color="auto" w:fill="FFFFFF"/>
        </w:rPr>
      </w:pPr>
    </w:p>
    <w:p w:rsidR="00E87247" w:rsidRPr="00D7285C" w:rsidRDefault="00E87247" w:rsidP="00E87247">
      <w:pPr>
        <w:spacing w:before="120" w:after="120"/>
        <w:jc w:val="both"/>
        <w:rPr>
          <w:rFonts w:ascii="Times New Roman" w:hAnsi="Times New Roman"/>
          <w:b/>
          <w:bCs/>
          <w:sz w:val="28"/>
          <w:szCs w:val="28"/>
          <w:shd w:val="clear" w:color="auto" w:fill="FFFFFF"/>
        </w:rPr>
      </w:pPr>
      <w:r w:rsidRPr="00D7285C">
        <w:rPr>
          <w:rFonts w:ascii="Times New Roman" w:hAnsi="Times New Roman"/>
          <w:b/>
          <w:bCs/>
          <w:sz w:val="28"/>
          <w:szCs w:val="28"/>
          <w:shd w:val="clear" w:color="auto" w:fill="FFFFFF"/>
        </w:rPr>
        <w:lastRenderedPageBreak/>
        <w:t xml:space="preserve">18. Представлены различные технологии сбора и передачи данных, используемые в автоматизированных системах дистанционного сбора показаний счетчиков коммунального ресурса. Выберите из колонки Б правильное продолжение предложений из колонки А. Каждый элемент из колонки Б может быть использован один раз или не использован вообще. </w:t>
      </w:r>
    </w:p>
    <w:tbl>
      <w:tblPr>
        <w:tblStyle w:val="a6"/>
        <w:tblW w:w="0" w:type="auto"/>
        <w:tblInd w:w="108" w:type="dxa"/>
        <w:tblLook w:val="04A0" w:firstRow="1" w:lastRow="0" w:firstColumn="1" w:lastColumn="0" w:noHBand="0" w:noVBand="1"/>
      </w:tblPr>
      <w:tblGrid>
        <w:gridCol w:w="3119"/>
        <w:gridCol w:w="6344"/>
      </w:tblGrid>
      <w:tr w:rsidR="00E87247" w:rsidRPr="00D7285C" w:rsidTr="006615CB">
        <w:tc>
          <w:tcPr>
            <w:tcW w:w="3119" w:type="dxa"/>
          </w:tcPr>
          <w:p w:rsidR="00E87247" w:rsidRPr="00D7285C" w:rsidRDefault="00E87247" w:rsidP="006615CB">
            <w:pPr>
              <w:jc w:val="center"/>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Колонка А</w:t>
            </w:r>
          </w:p>
        </w:tc>
        <w:tc>
          <w:tcPr>
            <w:tcW w:w="6344" w:type="dxa"/>
          </w:tcPr>
          <w:p w:rsidR="00E87247" w:rsidRPr="00D7285C" w:rsidRDefault="00E87247" w:rsidP="006615CB">
            <w:pPr>
              <w:jc w:val="center"/>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Колонка Б</w:t>
            </w:r>
          </w:p>
        </w:tc>
      </w:tr>
      <w:tr w:rsidR="00E87247" w:rsidRPr="00D7285C" w:rsidTr="006615CB">
        <w:tc>
          <w:tcPr>
            <w:tcW w:w="3119" w:type="dxa"/>
          </w:tcPr>
          <w:p w:rsidR="00E87247" w:rsidRPr="00D7285C" w:rsidRDefault="00251533" w:rsidP="006615CB">
            <w:pPr>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1. </w:t>
            </w:r>
            <w:r w:rsidR="00E87247" w:rsidRPr="00D7285C">
              <w:rPr>
                <w:rFonts w:ascii="Times New Roman" w:hAnsi="Times New Roman"/>
                <w:bCs/>
                <w:sz w:val="28"/>
                <w:szCs w:val="28"/>
                <w:shd w:val="clear" w:color="auto" w:fill="FFFFFF"/>
              </w:rPr>
              <w:t>Технология M-Bus</w:t>
            </w:r>
          </w:p>
        </w:tc>
        <w:tc>
          <w:tcPr>
            <w:tcW w:w="6344" w:type="dxa"/>
          </w:tcPr>
          <w:p w:rsidR="00E87247" w:rsidRPr="00D7285C" w:rsidRDefault="00251533" w:rsidP="006615CB">
            <w:pPr>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А) </w:t>
            </w:r>
            <w:r w:rsidR="00E87247" w:rsidRPr="00D7285C">
              <w:rPr>
                <w:rFonts w:ascii="Times New Roman" w:hAnsi="Times New Roman"/>
                <w:bCs/>
                <w:sz w:val="28"/>
                <w:szCs w:val="28"/>
                <w:shd w:val="clear" w:color="auto" w:fill="FFFFFF"/>
              </w:rPr>
              <w:t>Используется для объектов со сложной технической инфраструктурой. Решение создано на базе универсальной высокоскоростной шины, которая позволяет осуществлять управление самыми разными инженерными системами.</w:t>
            </w:r>
          </w:p>
        </w:tc>
      </w:tr>
      <w:tr w:rsidR="00E87247" w:rsidRPr="00D7285C" w:rsidTr="006615CB">
        <w:tc>
          <w:tcPr>
            <w:tcW w:w="3119" w:type="dxa"/>
          </w:tcPr>
          <w:p w:rsidR="00E87247" w:rsidRPr="00D7285C" w:rsidRDefault="00251533" w:rsidP="00251533">
            <w:pPr>
              <w:rPr>
                <w:rFonts w:ascii="Times New Roman" w:hAnsi="Times New Roman"/>
                <w:bCs/>
                <w:sz w:val="28"/>
                <w:szCs w:val="28"/>
                <w:shd w:val="clear" w:color="auto" w:fill="FFFFFF"/>
                <w:lang w:val="en-US"/>
              </w:rPr>
            </w:pPr>
            <w:r w:rsidRPr="00D7285C">
              <w:rPr>
                <w:rFonts w:ascii="Times New Roman" w:hAnsi="Times New Roman"/>
                <w:bCs/>
                <w:sz w:val="28"/>
                <w:szCs w:val="28"/>
                <w:shd w:val="clear" w:color="auto" w:fill="FFFFFF"/>
                <w:lang w:val="en-US"/>
              </w:rPr>
              <w:t xml:space="preserve">2. </w:t>
            </w:r>
            <w:r w:rsidR="00E87247" w:rsidRPr="00D7285C">
              <w:rPr>
                <w:rFonts w:ascii="Times New Roman" w:hAnsi="Times New Roman"/>
                <w:bCs/>
                <w:sz w:val="28"/>
                <w:szCs w:val="28"/>
                <w:shd w:val="clear" w:color="auto" w:fill="FFFFFF"/>
              </w:rPr>
              <w:t>Технология</w:t>
            </w:r>
            <w:r w:rsidR="00E87247" w:rsidRPr="00D7285C">
              <w:rPr>
                <w:rFonts w:ascii="Times New Roman" w:hAnsi="Times New Roman"/>
                <w:sz w:val="28"/>
                <w:szCs w:val="28"/>
                <w:lang w:val="en-US" w:eastAsia="ru-RU"/>
              </w:rPr>
              <w:t xml:space="preserve"> </w:t>
            </w:r>
            <w:r w:rsidR="00E87247" w:rsidRPr="00D7285C">
              <w:rPr>
                <w:rFonts w:ascii="Times New Roman" w:hAnsi="Times New Roman"/>
                <w:bCs/>
                <w:sz w:val="28"/>
                <w:szCs w:val="28"/>
                <w:shd w:val="clear" w:color="auto" w:fill="FFFFFF"/>
                <w:lang w:val="en-US"/>
              </w:rPr>
              <w:t xml:space="preserve">LonWorks, BACnet, Modbus </w:t>
            </w:r>
            <w:r w:rsidR="00E87247" w:rsidRPr="00D7285C">
              <w:rPr>
                <w:rFonts w:ascii="Times New Roman" w:hAnsi="Times New Roman"/>
                <w:bCs/>
                <w:sz w:val="28"/>
                <w:szCs w:val="28"/>
                <w:shd w:val="clear" w:color="auto" w:fill="FFFFFF"/>
              </w:rPr>
              <w:t>и</w:t>
            </w:r>
            <w:r w:rsidR="00E87247" w:rsidRPr="00D7285C">
              <w:rPr>
                <w:rFonts w:ascii="Times New Roman" w:hAnsi="Times New Roman"/>
                <w:bCs/>
                <w:sz w:val="28"/>
                <w:szCs w:val="28"/>
                <w:shd w:val="clear" w:color="auto" w:fill="FFFFFF"/>
                <w:lang w:val="en-US"/>
              </w:rPr>
              <w:t xml:space="preserve"> </w:t>
            </w:r>
            <w:r w:rsidR="00E87247" w:rsidRPr="00D7285C">
              <w:rPr>
                <w:rFonts w:ascii="Times New Roman" w:hAnsi="Times New Roman"/>
                <w:bCs/>
                <w:sz w:val="28"/>
                <w:szCs w:val="28"/>
                <w:shd w:val="clear" w:color="auto" w:fill="FFFFFF"/>
              </w:rPr>
              <w:t>т</w:t>
            </w:r>
            <w:r w:rsidR="00E87247" w:rsidRPr="00D7285C">
              <w:rPr>
                <w:rFonts w:ascii="Times New Roman" w:hAnsi="Times New Roman"/>
                <w:bCs/>
                <w:sz w:val="28"/>
                <w:szCs w:val="28"/>
                <w:shd w:val="clear" w:color="auto" w:fill="FFFFFF"/>
                <w:lang w:val="en-US"/>
              </w:rPr>
              <w:t xml:space="preserve">. </w:t>
            </w:r>
            <w:r w:rsidR="00E87247" w:rsidRPr="00D7285C">
              <w:rPr>
                <w:rFonts w:ascii="Times New Roman" w:hAnsi="Times New Roman"/>
                <w:bCs/>
                <w:sz w:val="28"/>
                <w:szCs w:val="28"/>
                <w:shd w:val="clear" w:color="auto" w:fill="FFFFFF"/>
              </w:rPr>
              <w:t>п</w:t>
            </w:r>
            <w:r w:rsidR="00E87247" w:rsidRPr="00D7285C">
              <w:rPr>
                <w:rFonts w:ascii="Times New Roman" w:hAnsi="Times New Roman"/>
                <w:bCs/>
                <w:sz w:val="28"/>
                <w:szCs w:val="28"/>
                <w:shd w:val="clear" w:color="auto" w:fill="FFFFFF"/>
                <w:lang w:val="en-US"/>
              </w:rPr>
              <w:t>.</w:t>
            </w:r>
          </w:p>
        </w:tc>
        <w:tc>
          <w:tcPr>
            <w:tcW w:w="6344" w:type="dxa"/>
          </w:tcPr>
          <w:p w:rsidR="00E87247" w:rsidRPr="00D7285C" w:rsidRDefault="00251533" w:rsidP="006615CB">
            <w:pPr>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Б) </w:t>
            </w:r>
            <w:r w:rsidR="00E87247" w:rsidRPr="00D7285C">
              <w:rPr>
                <w:rFonts w:ascii="Times New Roman" w:hAnsi="Times New Roman"/>
                <w:bCs/>
                <w:sz w:val="28"/>
                <w:szCs w:val="28"/>
                <w:shd w:val="clear" w:color="auto" w:fill="FFFFFF"/>
              </w:rPr>
              <w:t>В условиях многоэтажной застройки требует продуманного подхода. Это связано с тем, что обилие высотных железобетонных строений уменьшает радиус действия передатчиков.</w:t>
            </w:r>
          </w:p>
        </w:tc>
      </w:tr>
      <w:tr w:rsidR="00E87247" w:rsidRPr="00D7285C" w:rsidTr="006615CB">
        <w:trPr>
          <w:trHeight w:val="966"/>
        </w:trPr>
        <w:tc>
          <w:tcPr>
            <w:tcW w:w="3119" w:type="dxa"/>
          </w:tcPr>
          <w:p w:rsidR="00E87247" w:rsidRPr="00D7285C" w:rsidRDefault="00251533" w:rsidP="006615CB">
            <w:pPr>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3. </w:t>
            </w:r>
            <w:r w:rsidR="00E87247" w:rsidRPr="00D7285C">
              <w:rPr>
                <w:rFonts w:ascii="Times New Roman" w:hAnsi="Times New Roman"/>
                <w:bCs/>
                <w:sz w:val="28"/>
                <w:szCs w:val="28"/>
                <w:shd w:val="clear" w:color="auto" w:fill="FFFFFF"/>
              </w:rPr>
              <w:t>Технология Радио, беспроводной M-Bus, Zig-Bee и т. п.</w:t>
            </w:r>
          </w:p>
        </w:tc>
        <w:tc>
          <w:tcPr>
            <w:tcW w:w="6344" w:type="dxa"/>
          </w:tcPr>
          <w:p w:rsidR="00E87247" w:rsidRPr="00D7285C" w:rsidRDefault="00251533" w:rsidP="006615CB">
            <w:pPr>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В) </w:t>
            </w:r>
            <w:r w:rsidR="00E87247" w:rsidRPr="00D7285C">
              <w:rPr>
                <w:rFonts w:ascii="Times New Roman" w:hAnsi="Times New Roman"/>
                <w:bCs/>
                <w:sz w:val="28"/>
                <w:szCs w:val="28"/>
                <w:shd w:val="clear" w:color="auto" w:fill="FFFFFF"/>
              </w:rPr>
              <w:t>Решение для жилых домов с поквартирным учетом. Для коммуникации приборов используется двухжильный кабель, аналогичный телефонному проводу. Подключение осуществляется по параллельной схеме.</w:t>
            </w:r>
          </w:p>
        </w:tc>
      </w:tr>
      <w:tr w:rsidR="00E87247" w:rsidRPr="00D7285C" w:rsidTr="006615CB">
        <w:tc>
          <w:tcPr>
            <w:tcW w:w="3119" w:type="dxa"/>
          </w:tcPr>
          <w:p w:rsidR="00E87247" w:rsidRPr="00D7285C" w:rsidRDefault="00251533" w:rsidP="00251533">
            <w:pPr>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4. </w:t>
            </w:r>
            <w:r w:rsidR="00E87247" w:rsidRPr="00D7285C">
              <w:rPr>
                <w:rFonts w:ascii="Times New Roman" w:hAnsi="Times New Roman"/>
                <w:bCs/>
                <w:sz w:val="28"/>
                <w:szCs w:val="28"/>
                <w:shd w:val="clear" w:color="auto" w:fill="FFFFFF"/>
              </w:rPr>
              <w:t>Технология GSM/GPRS</w:t>
            </w:r>
          </w:p>
        </w:tc>
        <w:tc>
          <w:tcPr>
            <w:tcW w:w="6344" w:type="dxa"/>
          </w:tcPr>
          <w:p w:rsidR="00E87247" w:rsidRPr="00D7285C" w:rsidRDefault="00251533" w:rsidP="006615CB">
            <w:pPr>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 xml:space="preserve">Г) </w:t>
            </w:r>
            <w:r w:rsidR="00E87247" w:rsidRPr="00D7285C">
              <w:rPr>
                <w:rFonts w:ascii="Times New Roman" w:hAnsi="Times New Roman"/>
                <w:bCs/>
                <w:sz w:val="28"/>
                <w:szCs w:val="28"/>
                <w:shd w:val="clear" w:color="auto" w:fill="FFFFFF"/>
              </w:rPr>
              <w:t>Решение для малоэтажной застройки или локальной системы диспетчеризации данных приборов учета, расположенных в одном здании. Объединение оборудования в единую сеть обеспечивается при помощи беспроводных роутеров и радиомодулей, которыми укомплектованы счетчики энергоресурсов.</w:t>
            </w:r>
          </w:p>
        </w:tc>
      </w:tr>
      <w:tr w:rsidR="00251533" w:rsidRPr="00D7285C" w:rsidTr="006615CB">
        <w:tc>
          <w:tcPr>
            <w:tcW w:w="3119" w:type="dxa"/>
          </w:tcPr>
          <w:p w:rsidR="00251533" w:rsidRPr="00D7285C" w:rsidRDefault="00251533" w:rsidP="00251533">
            <w:pPr>
              <w:rPr>
                <w:rFonts w:ascii="Times New Roman" w:hAnsi="Times New Roman"/>
                <w:bCs/>
                <w:sz w:val="28"/>
                <w:szCs w:val="28"/>
                <w:shd w:val="clear" w:color="auto" w:fill="FFFFFF"/>
              </w:rPr>
            </w:pPr>
          </w:p>
        </w:tc>
        <w:tc>
          <w:tcPr>
            <w:tcW w:w="6344" w:type="dxa"/>
          </w:tcPr>
          <w:p w:rsidR="00251533" w:rsidRPr="00D7285C" w:rsidRDefault="00251533" w:rsidP="006615CB">
            <w:pPr>
              <w:jc w:val="both"/>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Д) Связь строится на базе существующих сотовых сетей. Диспетчерский терминал устанавливает прямую связь с каждым узлом учета посредством GSM-модема и антенн. Решение подходит для сильно удаленных объектов.</w:t>
            </w:r>
          </w:p>
        </w:tc>
      </w:tr>
    </w:tbl>
    <w:p w:rsidR="007D0A0A" w:rsidRPr="007D0A0A" w:rsidRDefault="007D0A0A" w:rsidP="0002448E">
      <w:pPr>
        <w:spacing w:before="120" w:after="120"/>
        <w:jc w:val="both"/>
        <w:rPr>
          <w:rFonts w:ascii="Times New Roman" w:hAnsi="Times New Roman"/>
          <w:sz w:val="28"/>
          <w:szCs w:val="28"/>
        </w:rPr>
      </w:pPr>
    </w:p>
    <w:p w:rsidR="007D0A0A" w:rsidRPr="007D0A0A" w:rsidRDefault="007D0A0A" w:rsidP="0002448E">
      <w:pPr>
        <w:spacing w:before="120" w:after="120"/>
        <w:jc w:val="both"/>
        <w:rPr>
          <w:rFonts w:ascii="Times New Roman" w:hAnsi="Times New Roman"/>
          <w:sz w:val="28"/>
          <w:szCs w:val="28"/>
        </w:rPr>
      </w:pPr>
    </w:p>
    <w:p w:rsidR="007D0A0A" w:rsidRPr="007D0A0A" w:rsidRDefault="007D0A0A" w:rsidP="0002448E">
      <w:pPr>
        <w:spacing w:before="120" w:after="120"/>
        <w:jc w:val="both"/>
        <w:rPr>
          <w:rFonts w:ascii="Times New Roman" w:hAnsi="Times New Roman"/>
          <w:sz w:val="28"/>
          <w:szCs w:val="28"/>
        </w:rPr>
      </w:pPr>
    </w:p>
    <w:p w:rsidR="007D0A0A" w:rsidRPr="007D0A0A" w:rsidRDefault="007D0A0A" w:rsidP="0002448E">
      <w:pPr>
        <w:spacing w:before="120" w:after="120"/>
        <w:jc w:val="both"/>
        <w:rPr>
          <w:rFonts w:ascii="Times New Roman" w:hAnsi="Times New Roman"/>
          <w:sz w:val="28"/>
          <w:szCs w:val="28"/>
        </w:rPr>
      </w:pPr>
    </w:p>
    <w:p w:rsidR="007D0A0A" w:rsidRPr="007D0A0A" w:rsidRDefault="007D0A0A" w:rsidP="0002448E">
      <w:pPr>
        <w:spacing w:before="120" w:after="120"/>
        <w:jc w:val="both"/>
        <w:rPr>
          <w:rFonts w:ascii="Times New Roman" w:hAnsi="Times New Roman"/>
          <w:sz w:val="28"/>
          <w:szCs w:val="28"/>
        </w:rPr>
      </w:pPr>
    </w:p>
    <w:p w:rsidR="007D0A0A" w:rsidRPr="007D0A0A" w:rsidRDefault="007D0A0A" w:rsidP="0002448E">
      <w:pPr>
        <w:spacing w:before="120" w:after="120"/>
        <w:jc w:val="both"/>
        <w:rPr>
          <w:rFonts w:ascii="Times New Roman" w:hAnsi="Times New Roman"/>
          <w:sz w:val="28"/>
          <w:szCs w:val="28"/>
        </w:rPr>
      </w:pPr>
    </w:p>
    <w:p w:rsidR="007D0A0A" w:rsidRPr="007D0A0A" w:rsidRDefault="007D0A0A" w:rsidP="0002448E">
      <w:pPr>
        <w:spacing w:before="120" w:after="120"/>
        <w:jc w:val="both"/>
        <w:rPr>
          <w:rFonts w:ascii="Times New Roman" w:hAnsi="Times New Roman"/>
          <w:sz w:val="28"/>
          <w:szCs w:val="28"/>
        </w:rPr>
      </w:pPr>
    </w:p>
    <w:p w:rsidR="00CE74E3" w:rsidRPr="00D7285C" w:rsidRDefault="00CE74E3" w:rsidP="0002448E">
      <w:pPr>
        <w:spacing w:before="120" w:after="120"/>
        <w:jc w:val="both"/>
        <w:rPr>
          <w:rFonts w:ascii="Times New Roman" w:hAnsi="Times New Roman"/>
          <w:b/>
          <w:bCs/>
          <w:sz w:val="28"/>
          <w:szCs w:val="28"/>
        </w:rPr>
      </w:pPr>
      <w:r w:rsidRPr="00D7285C">
        <w:rPr>
          <w:rFonts w:ascii="Times New Roman" w:hAnsi="Times New Roman"/>
          <w:b/>
          <w:sz w:val="28"/>
          <w:szCs w:val="28"/>
        </w:rPr>
        <w:lastRenderedPageBreak/>
        <w:t xml:space="preserve">19. В управляющей организации установили автоматизированную прикладную программу, формирующую управленческие решения. </w:t>
      </w:r>
      <w:r w:rsidRPr="00D7285C">
        <w:rPr>
          <w:rFonts w:ascii="Times New Roman" w:hAnsi="Times New Roman"/>
          <w:b/>
          <w:iCs/>
          <w:sz w:val="28"/>
          <w:szCs w:val="28"/>
        </w:rPr>
        <w:t>Подсистема обработки данных</w:t>
      </w:r>
      <w:r w:rsidRPr="00D7285C">
        <w:rPr>
          <w:b/>
          <w:sz w:val="28"/>
          <w:szCs w:val="28"/>
        </w:rPr>
        <w:t xml:space="preserve"> </w:t>
      </w:r>
      <w:r w:rsidRPr="00D7285C">
        <w:rPr>
          <w:rFonts w:ascii="Times New Roman" w:hAnsi="Times New Roman"/>
          <w:b/>
          <w:iCs/>
          <w:sz w:val="28"/>
          <w:szCs w:val="28"/>
        </w:rPr>
        <w:t>(СОД) производит информационное обслуживание специалистов органа управления объектом, используя</w:t>
      </w:r>
      <w:r w:rsidRPr="00D7285C">
        <w:rPr>
          <w:rFonts w:ascii="Times New Roman" w:hAnsi="Times New Roman"/>
          <w:b/>
          <w:sz w:val="28"/>
          <w:szCs w:val="28"/>
        </w:rPr>
        <w:t xml:space="preserve"> различные потоки информации. </w:t>
      </w:r>
      <w:r w:rsidRPr="00D7285C">
        <w:rPr>
          <w:rFonts w:ascii="Times New Roman" w:hAnsi="Times New Roman"/>
          <w:b/>
          <w:bCs/>
          <w:sz w:val="28"/>
          <w:szCs w:val="28"/>
        </w:rPr>
        <w:t>Выберите из колонки Б правильное продолжение предложений из колонки А. Каждый элемент из колонки Б может быть использован один раз или не использован вообще.</w:t>
      </w:r>
    </w:p>
    <w:tbl>
      <w:tblPr>
        <w:tblStyle w:val="a6"/>
        <w:tblW w:w="0" w:type="auto"/>
        <w:tblInd w:w="108" w:type="dxa"/>
        <w:tblLook w:val="04A0" w:firstRow="1" w:lastRow="0" w:firstColumn="1" w:lastColumn="0" w:noHBand="0" w:noVBand="1"/>
      </w:tblPr>
      <w:tblGrid>
        <w:gridCol w:w="4536"/>
        <w:gridCol w:w="4820"/>
      </w:tblGrid>
      <w:tr w:rsidR="00CE74E3" w:rsidRPr="00D7285C" w:rsidTr="00E46E20">
        <w:tc>
          <w:tcPr>
            <w:tcW w:w="4536" w:type="dxa"/>
          </w:tcPr>
          <w:p w:rsidR="00CE74E3" w:rsidRPr="00D7285C" w:rsidRDefault="00CE74E3" w:rsidP="00E46E20">
            <w:pPr>
              <w:jc w:val="center"/>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Колонка А</w:t>
            </w:r>
          </w:p>
        </w:tc>
        <w:tc>
          <w:tcPr>
            <w:tcW w:w="4820" w:type="dxa"/>
          </w:tcPr>
          <w:p w:rsidR="00CE74E3" w:rsidRPr="00D7285C" w:rsidRDefault="00CE74E3" w:rsidP="00E46E20">
            <w:pPr>
              <w:jc w:val="center"/>
              <w:rPr>
                <w:rFonts w:ascii="Times New Roman" w:hAnsi="Times New Roman"/>
                <w:bCs/>
                <w:sz w:val="28"/>
                <w:szCs w:val="28"/>
                <w:shd w:val="clear" w:color="auto" w:fill="FFFFFF"/>
              </w:rPr>
            </w:pPr>
            <w:r w:rsidRPr="00D7285C">
              <w:rPr>
                <w:rFonts w:ascii="Times New Roman" w:hAnsi="Times New Roman"/>
                <w:bCs/>
                <w:sz w:val="28"/>
                <w:szCs w:val="28"/>
                <w:shd w:val="clear" w:color="auto" w:fill="FFFFFF"/>
              </w:rPr>
              <w:t>Колонка Б</w:t>
            </w:r>
          </w:p>
        </w:tc>
      </w:tr>
      <w:tr w:rsidR="00CE74E3" w:rsidRPr="00D7285C" w:rsidTr="00E46E20">
        <w:tc>
          <w:tcPr>
            <w:tcW w:w="4536" w:type="dxa"/>
          </w:tcPr>
          <w:p w:rsidR="00CE74E3" w:rsidRPr="00D7285C" w:rsidRDefault="00CE74E3" w:rsidP="00E46E20">
            <w:pPr>
              <w:rPr>
                <w:rFonts w:ascii="Times New Roman" w:hAnsi="Times New Roman"/>
                <w:sz w:val="28"/>
                <w:szCs w:val="28"/>
              </w:rPr>
            </w:pPr>
            <w:r w:rsidRPr="00D7285C">
              <w:rPr>
                <w:rFonts w:ascii="Times New Roman" w:hAnsi="Times New Roman"/>
                <w:sz w:val="28"/>
                <w:szCs w:val="28"/>
              </w:rPr>
              <w:t>1. Входная информация</w:t>
            </w:r>
          </w:p>
        </w:tc>
        <w:tc>
          <w:tcPr>
            <w:tcW w:w="4820" w:type="dxa"/>
          </w:tcPr>
          <w:p w:rsidR="00CE74E3" w:rsidRPr="00D7285C" w:rsidRDefault="00CE74E3" w:rsidP="00E46E20">
            <w:pPr>
              <w:rPr>
                <w:rFonts w:ascii="Times New Roman" w:hAnsi="Times New Roman"/>
                <w:sz w:val="28"/>
                <w:szCs w:val="28"/>
              </w:rPr>
            </w:pPr>
            <w:r w:rsidRPr="00D7285C">
              <w:rPr>
                <w:rFonts w:ascii="Times New Roman" w:hAnsi="Times New Roman"/>
                <w:sz w:val="28"/>
                <w:szCs w:val="28"/>
              </w:rPr>
              <w:t>А) Информация, обработанная системой и предоставляемая органу управления и внешнему миру</w:t>
            </w:r>
          </w:p>
        </w:tc>
      </w:tr>
      <w:tr w:rsidR="00CE74E3" w:rsidRPr="00D7285C" w:rsidTr="00E46E20">
        <w:tc>
          <w:tcPr>
            <w:tcW w:w="4536" w:type="dxa"/>
          </w:tcPr>
          <w:p w:rsidR="00CE74E3" w:rsidRPr="00D7285C" w:rsidRDefault="00CE74E3" w:rsidP="00E46E20">
            <w:pPr>
              <w:rPr>
                <w:rFonts w:ascii="Times New Roman" w:hAnsi="Times New Roman"/>
                <w:sz w:val="28"/>
                <w:szCs w:val="28"/>
              </w:rPr>
            </w:pPr>
            <w:r w:rsidRPr="00D7285C">
              <w:rPr>
                <w:rFonts w:ascii="Times New Roman" w:hAnsi="Times New Roman"/>
                <w:sz w:val="28"/>
                <w:szCs w:val="28"/>
              </w:rPr>
              <w:t>2. Необрабатываемая информация</w:t>
            </w:r>
          </w:p>
        </w:tc>
        <w:tc>
          <w:tcPr>
            <w:tcW w:w="4820" w:type="dxa"/>
          </w:tcPr>
          <w:p w:rsidR="00CE74E3" w:rsidRPr="00D7285C" w:rsidRDefault="00CE74E3" w:rsidP="00E46E20">
            <w:pPr>
              <w:rPr>
                <w:rFonts w:ascii="Times New Roman" w:hAnsi="Times New Roman"/>
                <w:sz w:val="28"/>
                <w:szCs w:val="28"/>
              </w:rPr>
            </w:pPr>
            <w:r w:rsidRPr="00D7285C">
              <w:rPr>
                <w:rFonts w:ascii="Times New Roman" w:hAnsi="Times New Roman"/>
                <w:sz w:val="28"/>
                <w:szCs w:val="28"/>
              </w:rPr>
              <w:t>Б) Часть выходной информации, которая необходима СОД для выполнения расчетов в последующие периоды времени</w:t>
            </w:r>
          </w:p>
        </w:tc>
      </w:tr>
      <w:tr w:rsidR="00CE74E3" w:rsidRPr="00D7285C" w:rsidTr="00E46E20">
        <w:tc>
          <w:tcPr>
            <w:tcW w:w="4536" w:type="dxa"/>
          </w:tcPr>
          <w:p w:rsidR="00CE74E3" w:rsidRPr="00D7285C" w:rsidRDefault="00CE74E3" w:rsidP="00E46E20">
            <w:pPr>
              <w:rPr>
                <w:rFonts w:ascii="Times New Roman" w:hAnsi="Times New Roman"/>
                <w:sz w:val="28"/>
                <w:szCs w:val="28"/>
              </w:rPr>
            </w:pPr>
            <w:r w:rsidRPr="00D7285C">
              <w:rPr>
                <w:rFonts w:ascii="Times New Roman" w:hAnsi="Times New Roman"/>
                <w:sz w:val="28"/>
                <w:szCs w:val="28"/>
              </w:rPr>
              <w:t>3. Выходная информация</w:t>
            </w:r>
          </w:p>
        </w:tc>
        <w:tc>
          <w:tcPr>
            <w:tcW w:w="4820" w:type="dxa"/>
          </w:tcPr>
          <w:p w:rsidR="00CE74E3" w:rsidRPr="00D7285C" w:rsidRDefault="00CE74E3" w:rsidP="00E46E20">
            <w:pPr>
              <w:rPr>
                <w:rFonts w:ascii="Times New Roman" w:hAnsi="Times New Roman"/>
                <w:sz w:val="28"/>
                <w:szCs w:val="28"/>
              </w:rPr>
            </w:pPr>
            <w:r w:rsidRPr="00D7285C">
              <w:rPr>
                <w:rFonts w:ascii="Times New Roman" w:hAnsi="Times New Roman"/>
                <w:sz w:val="28"/>
                <w:szCs w:val="28"/>
              </w:rPr>
              <w:t xml:space="preserve">В) Информация, поступающая от управляемого объекта и из внешнего мира </w:t>
            </w:r>
          </w:p>
        </w:tc>
      </w:tr>
      <w:tr w:rsidR="00CE74E3" w:rsidRPr="00D7285C" w:rsidTr="00E46E20">
        <w:tc>
          <w:tcPr>
            <w:tcW w:w="4536" w:type="dxa"/>
          </w:tcPr>
          <w:p w:rsidR="00CE74E3" w:rsidRPr="00D7285C" w:rsidRDefault="00CE74E3" w:rsidP="00E46E20">
            <w:pPr>
              <w:rPr>
                <w:rFonts w:ascii="Times New Roman" w:hAnsi="Times New Roman"/>
                <w:sz w:val="28"/>
                <w:szCs w:val="28"/>
              </w:rPr>
            </w:pPr>
            <w:r w:rsidRPr="00D7285C">
              <w:rPr>
                <w:rFonts w:ascii="Times New Roman" w:hAnsi="Times New Roman"/>
                <w:sz w:val="28"/>
                <w:szCs w:val="28"/>
              </w:rPr>
              <w:t>4. Промежуточная информация</w:t>
            </w:r>
          </w:p>
        </w:tc>
        <w:tc>
          <w:tcPr>
            <w:tcW w:w="4820" w:type="dxa"/>
          </w:tcPr>
          <w:p w:rsidR="00CE74E3" w:rsidRPr="00D7285C" w:rsidRDefault="00CE74E3" w:rsidP="00E46E20">
            <w:pPr>
              <w:rPr>
                <w:rFonts w:ascii="Times New Roman" w:hAnsi="Times New Roman"/>
                <w:sz w:val="28"/>
                <w:szCs w:val="28"/>
              </w:rPr>
            </w:pPr>
            <w:r w:rsidRPr="00D7285C">
              <w:rPr>
                <w:rFonts w:ascii="Times New Roman" w:hAnsi="Times New Roman"/>
                <w:sz w:val="28"/>
                <w:szCs w:val="28"/>
              </w:rPr>
              <w:t>Г) Часть входной информации, которая непосредственно передаваемая органу управления минуя обработку</w:t>
            </w:r>
          </w:p>
        </w:tc>
      </w:tr>
      <w:tr w:rsidR="00CE74E3" w:rsidRPr="00D7285C" w:rsidTr="00E46E20">
        <w:tc>
          <w:tcPr>
            <w:tcW w:w="4536" w:type="dxa"/>
          </w:tcPr>
          <w:p w:rsidR="00CE74E3" w:rsidRPr="00D7285C" w:rsidRDefault="00CE74E3" w:rsidP="00E46E20">
            <w:pPr>
              <w:rPr>
                <w:rFonts w:ascii="Times New Roman" w:hAnsi="Times New Roman"/>
                <w:sz w:val="28"/>
                <w:szCs w:val="28"/>
              </w:rPr>
            </w:pPr>
          </w:p>
        </w:tc>
        <w:tc>
          <w:tcPr>
            <w:tcW w:w="4820" w:type="dxa"/>
          </w:tcPr>
          <w:p w:rsidR="00CE74E3" w:rsidRPr="00D7285C" w:rsidRDefault="00CE74E3" w:rsidP="00E46E20">
            <w:pPr>
              <w:rPr>
                <w:rFonts w:ascii="Times New Roman" w:hAnsi="Times New Roman"/>
                <w:sz w:val="28"/>
                <w:szCs w:val="28"/>
              </w:rPr>
            </w:pPr>
            <w:r w:rsidRPr="00D7285C">
              <w:rPr>
                <w:rFonts w:ascii="Times New Roman" w:hAnsi="Times New Roman"/>
                <w:sz w:val="28"/>
                <w:szCs w:val="28"/>
              </w:rPr>
              <w:t>Д) Информация, зафиксированная в знаковой форме на каком-либо физическом носителе</w:t>
            </w:r>
          </w:p>
        </w:tc>
      </w:tr>
      <w:tr w:rsidR="00CE74E3" w:rsidRPr="00D7285C" w:rsidTr="00E46E20">
        <w:tc>
          <w:tcPr>
            <w:tcW w:w="4536" w:type="dxa"/>
          </w:tcPr>
          <w:p w:rsidR="00CE74E3" w:rsidRPr="00D7285C" w:rsidRDefault="00CE74E3" w:rsidP="00E46E20">
            <w:pPr>
              <w:rPr>
                <w:rFonts w:ascii="Times New Roman" w:hAnsi="Times New Roman"/>
                <w:sz w:val="28"/>
                <w:szCs w:val="28"/>
              </w:rPr>
            </w:pPr>
          </w:p>
        </w:tc>
        <w:tc>
          <w:tcPr>
            <w:tcW w:w="4820" w:type="dxa"/>
          </w:tcPr>
          <w:p w:rsidR="00CE74E3" w:rsidRPr="00D7285C" w:rsidRDefault="00CE74E3" w:rsidP="00E46E20">
            <w:pPr>
              <w:rPr>
                <w:rFonts w:ascii="Times New Roman" w:hAnsi="Times New Roman"/>
                <w:sz w:val="28"/>
                <w:szCs w:val="28"/>
              </w:rPr>
            </w:pPr>
            <w:r w:rsidRPr="00D7285C">
              <w:rPr>
                <w:rFonts w:ascii="Times New Roman" w:hAnsi="Times New Roman"/>
                <w:sz w:val="28"/>
                <w:szCs w:val="28"/>
              </w:rPr>
              <w:t>Е) Информация, расширяющая запас знаний конечного пользователя, принимающего управленческое решение</w:t>
            </w:r>
          </w:p>
        </w:tc>
      </w:tr>
    </w:tbl>
    <w:p w:rsidR="00E46E20" w:rsidRPr="00D7285C" w:rsidRDefault="00E46E20" w:rsidP="00E46E20">
      <w:pPr>
        <w:widowControl w:val="0"/>
        <w:autoSpaceDE w:val="0"/>
        <w:autoSpaceDN w:val="0"/>
        <w:spacing w:before="240" w:after="0" w:line="240" w:lineRule="auto"/>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
          <w:bCs/>
          <w:sz w:val="28"/>
          <w:szCs w:val="28"/>
          <w:lang w:eastAsia="ru-RU"/>
        </w:rPr>
        <w:t xml:space="preserve">20. ТСЖ, находится на самоуправлении. Имеет ли оно право </w:t>
      </w:r>
      <w:r w:rsidR="00074899" w:rsidRPr="00D7285C">
        <w:rPr>
          <w:rFonts w:ascii="Times New Roman" w:eastAsia="Times New Roman" w:hAnsi="Times New Roman" w:cs="Times New Roman"/>
          <w:b/>
          <w:bCs/>
          <w:sz w:val="28"/>
          <w:szCs w:val="28"/>
          <w:lang w:eastAsia="ru-RU"/>
        </w:rPr>
        <w:t>ограничить</w:t>
      </w:r>
      <w:r w:rsidRPr="00D7285C">
        <w:rPr>
          <w:rFonts w:ascii="Times New Roman" w:eastAsia="Times New Roman" w:hAnsi="Times New Roman" w:cs="Times New Roman"/>
          <w:b/>
          <w:bCs/>
          <w:sz w:val="28"/>
          <w:szCs w:val="28"/>
          <w:lang w:eastAsia="ru-RU"/>
        </w:rPr>
        <w:t xml:space="preserve"> подачу холодной и горячей воды в квартирах имеющих задолженность по оплате коммунальных услуг. Выберите правильный ответ</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а) Да, ТСЖ имеет право </w:t>
      </w:r>
      <w:r w:rsidR="00074899" w:rsidRPr="00D7285C">
        <w:rPr>
          <w:rFonts w:ascii="Times New Roman" w:eastAsia="Times New Roman" w:hAnsi="Times New Roman" w:cs="Times New Roman"/>
          <w:bCs/>
          <w:sz w:val="28"/>
          <w:szCs w:val="28"/>
          <w:lang w:eastAsia="ru-RU"/>
        </w:rPr>
        <w:t>ограничить</w:t>
      </w:r>
      <w:r w:rsidRPr="00D7285C">
        <w:rPr>
          <w:rFonts w:ascii="Times New Roman" w:eastAsia="Times New Roman" w:hAnsi="Times New Roman" w:cs="Times New Roman"/>
          <w:bCs/>
          <w:sz w:val="28"/>
          <w:szCs w:val="28"/>
          <w:lang w:eastAsia="ru-RU"/>
        </w:rPr>
        <w:t xml:space="preserve"> подачу воды, если является исполнителем </w:t>
      </w:r>
      <w:r w:rsidR="004633F0" w:rsidRPr="00D7285C">
        <w:rPr>
          <w:rFonts w:ascii="Times New Roman" w:eastAsia="Times New Roman" w:hAnsi="Times New Roman" w:cs="Times New Roman"/>
          <w:bCs/>
          <w:sz w:val="28"/>
          <w:szCs w:val="28"/>
          <w:lang w:eastAsia="ru-RU"/>
        </w:rPr>
        <w:t>коммунальных услуг</w:t>
      </w:r>
      <w:r w:rsidRPr="00D7285C">
        <w:rPr>
          <w:rFonts w:ascii="Times New Roman" w:eastAsia="Times New Roman" w:hAnsi="Times New Roman" w:cs="Times New Roman"/>
          <w:bCs/>
          <w:sz w:val="28"/>
          <w:szCs w:val="28"/>
          <w:lang w:eastAsia="ru-RU"/>
        </w:rPr>
        <w:t>.</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б) Да, ТСЖ имеет право </w:t>
      </w:r>
      <w:r w:rsidR="00074899" w:rsidRPr="00D7285C">
        <w:rPr>
          <w:rFonts w:ascii="Times New Roman" w:eastAsia="Times New Roman" w:hAnsi="Times New Roman" w:cs="Times New Roman"/>
          <w:bCs/>
          <w:sz w:val="28"/>
          <w:szCs w:val="28"/>
          <w:lang w:eastAsia="ru-RU"/>
        </w:rPr>
        <w:t>ограничить</w:t>
      </w:r>
      <w:r w:rsidRPr="00D7285C">
        <w:rPr>
          <w:rFonts w:ascii="Times New Roman" w:eastAsia="Times New Roman" w:hAnsi="Times New Roman" w:cs="Times New Roman"/>
          <w:bCs/>
          <w:sz w:val="28"/>
          <w:szCs w:val="28"/>
          <w:lang w:eastAsia="ru-RU"/>
        </w:rPr>
        <w:t xml:space="preserve"> подачу воды, если получит разрешение от </w:t>
      </w:r>
      <w:r w:rsidR="004633F0" w:rsidRPr="00D7285C">
        <w:rPr>
          <w:rFonts w:ascii="Times New Roman" w:eastAsia="Times New Roman" w:hAnsi="Times New Roman" w:cs="Times New Roman"/>
          <w:bCs/>
          <w:sz w:val="28"/>
          <w:szCs w:val="28"/>
          <w:lang w:eastAsia="ru-RU"/>
        </w:rPr>
        <w:t>исполнителя коммунальных услуг</w:t>
      </w:r>
    </w:p>
    <w:p w:rsidR="00284CFE"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в) </w:t>
      </w:r>
      <w:r w:rsidR="00284CFE" w:rsidRPr="00D7285C">
        <w:rPr>
          <w:rFonts w:ascii="Times New Roman" w:eastAsia="Times New Roman" w:hAnsi="Times New Roman" w:cs="Times New Roman"/>
          <w:bCs/>
          <w:sz w:val="28"/>
          <w:szCs w:val="28"/>
          <w:lang w:eastAsia="ru-RU"/>
        </w:rPr>
        <w:t xml:space="preserve">Да, ТСЖ имеет право </w:t>
      </w:r>
      <w:r w:rsidR="00074899" w:rsidRPr="00D7285C">
        <w:rPr>
          <w:rFonts w:ascii="Times New Roman" w:eastAsia="Times New Roman" w:hAnsi="Times New Roman" w:cs="Times New Roman"/>
          <w:bCs/>
          <w:sz w:val="28"/>
          <w:szCs w:val="28"/>
          <w:lang w:eastAsia="ru-RU"/>
        </w:rPr>
        <w:t>ограничить</w:t>
      </w:r>
      <w:r w:rsidR="00284CFE" w:rsidRPr="00D7285C">
        <w:rPr>
          <w:rFonts w:ascii="Times New Roman" w:eastAsia="Times New Roman" w:hAnsi="Times New Roman" w:cs="Times New Roman"/>
          <w:bCs/>
          <w:sz w:val="28"/>
          <w:szCs w:val="28"/>
          <w:lang w:eastAsia="ru-RU"/>
        </w:rPr>
        <w:t xml:space="preserve"> подачу воды, если получит разрешение от жилищной инспекции</w:t>
      </w:r>
    </w:p>
    <w:p w:rsidR="00284CFE" w:rsidRDefault="00284CFE"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г) Нет, ТСЖ не имеет право </w:t>
      </w:r>
      <w:r w:rsidR="00074899" w:rsidRPr="00D7285C">
        <w:rPr>
          <w:rFonts w:ascii="Times New Roman" w:eastAsia="Times New Roman" w:hAnsi="Times New Roman" w:cs="Times New Roman"/>
          <w:bCs/>
          <w:sz w:val="28"/>
          <w:szCs w:val="28"/>
          <w:lang w:eastAsia="ru-RU"/>
        </w:rPr>
        <w:t>ограничить</w:t>
      </w:r>
      <w:r w:rsidRPr="00D7285C">
        <w:rPr>
          <w:rFonts w:ascii="Times New Roman" w:eastAsia="Times New Roman" w:hAnsi="Times New Roman" w:cs="Times New Roman"/>
          <w:bCs/>
          <w:sz w:val="28"/>
          <w:szCs w:val="28"/>
          <w:lang w:eastAsia="ru-RU"/>
        </w:rPr>
        <w:t xml:space="preserve"> подачу воды, это может делать только </w:t>
      </w:r>
      <w:r w:rsidR="004633F0" w:rsidRPr="00D7285C">
        <w:rPr>
          <w:rFonts w:ascii="Times New Roman" w:eastAsia="Times New Roman" w:hAnsi="Times New Roman" w:cs="Times New Roman"/>
          <w:bCs/>
          <w:sz w:val="28"/>
          <w:szCs w:val="28"/>
          <w:lang w:eastAsia="ru-RU"/>
        </w:rPr>
        <w:t>исполнитель коммунальных услуг</w:t>
      </w:r>
      <w:r w:rsidRPr="00D7285C">
        <w:rPr>
          <w:rFonts w:ascii="Times New Roman" w:eastAsia="Times New Roman" w:hAnsi="Times New Roman" w:cs="Times New Roman"/>
          <w:bCs/>
          <w:sz w:val="28"/>
          <w:szCs w:val="28"/>
          <w:lang w:eastAsia="ru-RU"/>
        </w:rPr>
        <w:t>.</w:t>
      </w:r>
    </w:p>
    <w:p w:rsidR="007D0A0A" w:rsidRDefault="007D0A0A"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
    <w:p w:rsidR="007D0A0A" w:rsidRDefault="007D0A0A"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
    <w:p w:rsidR="007D0A0A" w:rsidRDefault="007D0A0A"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
    <w:p w:rsidR="007D0A0A" w:rsidRPr="00D7285C" w:rsidRDefault="007D0A0A"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
    <w:p w:rsidR="00E46E20" w:rsidRPr="00D7285C" w:rsidRDefault="00E46E20" w:rsidP="00E46E20">
      <w:pPr>
        <w:widowControl w:val="0"/>
        <w:autoSpaceDE w:val="0"/>
        <w:autoSpaceDN w:val="0"/>
        <w:spacing w:before="240" w:after="120" w:line="240" w:lineRule="auto"/>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
          <w:bCs/>
          <w:sz w:val="28"/>
          <w:szCs w:val="28"/>
          <w:lang w:eastAsia="ru-RU"/>
        </w:rPr>
        <w:lastRenderedPageBreak/>
        <w:t>21. Автоматизированная система управления жилищно-коммунальным хозяйством (АСУ ЖКХ) имеет двухуровневую клиент-серверную архитектуру.</w:t>
      </w:r>
      <w:r w:rsidRPr="00D7285C">
        <w:rPr>
          <w:rFonts w:ascii="Times New Roman" w:eastAsia="Times New Roman" w:hAnsi="Times New Roman" w:cs="Times New Roman"/>
          <w:b/>
          <w:sz w:val="28"/>
          <w:szCs w:val="28"/>
          <w:lang w:eastAsia="ru-RU"/>
        </w:rPr>
        <w:t xml:space="preserve"> </w:t>
      </w:r>
      <w:r w:rsidRPr="00D7285C">
        <w:rPr>
          <w:rFonts w:ascii="Times New Roman" w:eastAsia="Times New Roman" w:hAnsi="Times New Roman" w:cs="Times New Roman"/>
          <w:b/>
          <w:bCs/>
          <w:sz w:val="28"/>
          <w:szCs w:val="28"/>
          <w:lang w:eastAsia="ru-RU"/>
        </w:rPr>
        <w:t>Выберите из колонки Б правильное продолжение предложений из колонки А. Каждый элемент из колонки Б может быть использован один раз или не использован вообще.</w:t>
      </w:r>
    </w:p>
    <w:tbl>
      <w:tblPr>
        <w:tblStyle w:val="a6"/>
        <w:tblW w:w="0" w:type="auto"/>
        <w:tblInd w:w="108" w:type="dxa"/>
        <w:tblLook w:val="04A0" w:firstRow="1" w:lastRow="0" w:firstColumn="1" w:lastColumn="0" w:noHBand="0" w:noVBand="1"/>
      </w:tblPr>
      <w:tblGrid>
        <w:gridCol w:w="4677"/>
        <w:gridCol w:w="4679"/>
      </w:tblGrid>
      <w:tr w:rsidR="00E46E20" w:rsidRPr="00D7285C" w:rsidTr="00E46E20">
        <w:tc>
          <w:tcPr>
            <w:tcW w:w="4677"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Колонка А</w:t>
            </w: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Колонка Б</w:t>
            </w:r>
          </w:p>
        </w:tc>
      </w:tr>
      <w:tr w:rsidR="00E46E20" w:rsidRPr="00D7285C" w:rsidTr="00E46E20">
        <w:tc>
          <w:tcPr>
            <w:tcW w:w="4677"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1. Сервер базы данных (БД)</w:t>
            </w: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А) Обеспечивает долговременное хранение истории всех изменений данных</w:t>
            </w:r>
          </w:p>
        </w:tc>
      </w:tr>
      <w:tr w:rsidR="00E46E20" w:rsidRPr="00D7285C" w:rsidTr="00E46E20">
        <w:tc>
          <w:tcPr>
            <w:tcW w:w="4677"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2. Сервер клиента АИС «ЖКХ»</w:t>
            </w: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sz w:val="28"/>
                <w:szCs w:val="28"/>
                <w:lang w:eastAsia="ru-RU"/>
              </w:rPr>
              <w:t>Б) Отвечает за хранение, управление и целостность данных, а также обеспечивает возможность одновременного доступа нескольких пользователей</w:t>
            </w:r>
          </w:p>
        </w:tc>
      </w:tr>
      <w:tr w:rsidR="00E46E20" w:rsidRPr="00D7285C" w:rsidTr="00E46E20">
        <w:tc>
          <w:tcPr>
            <w:tcW w:w="4677"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В) Приложение, на котором сконцентрированы основные правила работы системы и расположен пользовательский интерфейс программы АИС «ЖКХ»</w:t>
            </w:r>
          </w:p>
        </w:tc>
      </w:tr>
      <w:tr w:rsidR="00E46E20" w:rsidRPr="00D7285C" w:rsidTr="00E46E20">
        <w:tc>
          <w:tcPr>
            <w:tcW w:w="4677"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Г) Обеспечивает автоматизацию основных процессов информационного обмена с внешними информационными ресурсами и системами (базами данных)</w:t>
            </w:r>
          </w:p>
        </w:tc>
      </w:tr>
    </w:tbl>
    <w:p w:rsidR="00E46E20" w:rsidRPr="00D7285C" w:rsidRDefault="00E46E20" w:rsidP="00E46E20">
      <w:pPr>
        <w:widowControl w:val="0"/>
        <w:autoSpaceDE w:val="0"/>
        <w:autoSpaceDN w:val="0"/>
        <w:spacing w:before="240" w:after="0" w:line="240" w:lineRule="auto"/>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
          <w:bCs/>
          <w:sz w:val="28"/>
          <w:szCs w:val="28"/>
          <w:lang w:eastAsia="ru-RU"/>
        </w:rPr>
        <w:t xml:space="preserve">22. Предприятие электросети осуществляет прием показаний с приборов учета от потребителя </w:t>
      </w:r>
      <w:r w:rsidR="004633F0" w:rsidRPr="00D7285C">
        <w:rPr>
          <w:rFonts w:ascii="Times New Roman" w:eastAsia="Times New Roman" w:hAnsi="Times New Roman" w:cs="Times New Roman"/>
          <w:b/>
          <w:bCs/>
          <w:sz w:val="28"/>
          <w:szCs w:val="28"/>
          <w:lang w:eastAsia="ru-RU"/>
        </w:rPr>
        <w:t xml:space="preserve">только </w:t>
      </w:r>
      <w:r w:rsidRPr="00D7285C">
        <w:rPr>
          <w:rFonts w:ascii="Times New Roman" w:eastAsia="Times New Roman" w:hAnsi="Times New Roman" w:cs="Times New Roman"/>
          <w:b/>
          <w:bCs/>
          <w:sz w:val="28"/>
          <w:szCs w:val="28"/>
          <w:lang w:eastAsia="ru-RU"/>
        </w:rPr>
        <w:t>посредством телефонной связи один раз месяц. Правильно ли это? Выберите правильный ответ</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а) Нет, не правильно. Прием показаний приборов учета может осуществляться любыми удобными для потребителя способами, в т</w:t>
      </w:r>
      <w:r w:rsidR="000301C6" w:rsidRPr="00D7285C">
        <w:rPr>
          <w:rFonts w:ascii="Times New Roman" w:eastAsia="Times New Roman" w:hAnsi="Times New Roman" w:cs="Times New Roman"/>
          <w:bCs/>
          <w:sz w:val="28"/>
          <w:szCs w:val="28"/>
          <w:lang w:eastAsia="ru-RU"/>
        </w:rPr>
        <w:t xml:space="preserve">ом </w:t>
      </w:r>
      <w:r w:rsidRPr="00D7285C">
        <w:rPr>
          <w:rFonts w:ascii="Times New Roman" w:eastAsia="Times New Roman" w:hAnsi="Times New Roman" w:cs="Times New Roman"/>
          <w:bCs/>
          <w:sz w:val="28"/>
          <w:szCs w:val="28"/>
          <w:lang w:eastAsia="ru-RU"/>
        </w:rPr>
        <w:t>ч</w:t>
      </w:r>
      <w:r w:rsidR="000301C6" w:rsidRPr="00D7285C">
        <w:rPr>
          <w:rFonts w:ascii="Times New Roman" w:eastAsia="Times New Roman" w:hAnsi="Times New Roman" w:cs="Times New Roman"/>
          <w:bCs/>
          <w:sz w:val="28"/>
          <w:szCs w:val="28"/>
          <w:lang w:eastAsia="ru-RU"/>
        </w:rPr>
        <w:t>исле</w:t>
      </w:r>
      <w:r w:rsidRPr="00D7285C">
        <w:rPr>
          <w:rFonts w:ascii="Times New Roman" w:eastAsia="Times New Roman" w:hAnsi="Times New Roman" w:cs="Times New Roman"/>
          <w:bCs/>
          <w:sz w:val="28"/>
          <w:szCs w:val="28"/>
          <w:lang w:eastAsia="ru-RU"/>
        </w:rPr>
        <w:t xml:space="preserve"> посредством: Интернета, факсимильной связи, E-mail </w:t>
      </w:r>
    </w:p>
    <w:p w:rsidR="00284CFE"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б) </w:t>
      </w:r>
      <w:r w:rsidR="00284CFE" w:rsidRPr="00D7285C">
        <w:rPr>
          <w:rFonts w:ascii="Times New Roman" w:eastAsia="Times New Roman" w:hAnsi="Times New Roman" w:cs="Times New Roman"/>
          <w:bCs/>
          <w:sz w:val="28"/>
          <w:szCs w:val="28"/>
          <w:lang w:eastAsia="ru-RU"/>
        </w:rPr>
        <w:t>Нет, не правильно. Прием показаний приборов учета может осуществляться любыми удобными для потребителя способами, в том числе посредством: Интернета, факсимильной связи, E-mail</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в) </w:t>
      </w:r>
      <w:r w:rsidR="00284CFE" w:rsidRPr="00D7285C">
        <w:rPr>
          <w:rFonts w:ascii="Times New Roman" w:eastAsia="Times New Roman" w:hAnsi="Times New Roman" w:cs="Times New Roman"/>
          <w:bCs/>
          <w:sz w:val="28"/>
          <w:szCs w:val="28"/>
          <w:lang w:eastAsia="ru-RU"/>
        </w:rPr>
        <w:t>Правильно. Прием показаний приборов учета может осуществляться любыми удобными для потребителя способами, в том числе посредством: Интернета, E-mail, телефонной связи один раз месяц</w:t>
      </w:r>
    </w:p>
    <w:p w:rsidR="00284CFE" w:rsidRDefault="00284CFE"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г) Правильно. Прием показаний приборов учета может осуществляться любыми удобными для потребителя способами, в том числе посредством: Интернета, SMS, телефонной связи один раз месяц</w:t>
      </w:r>
    </w:p>
    <w:p w:rsidR="007D0A0A" w:rsidRDefault="007D0A0A"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
    <w:p w:rsidR="007D0A0A" w:rsidRDefault="007D0A0A"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
    <w:p w:rsidR="007D0A0A" w:rsidRPr="00D7285C" w:rsidRDefault="007D0A0A"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
    <w:p w:rsidR="00E46E20" w:rsidRPr="00D7285C" w:rsidRDefault="00E46E20" w:rsidP="00E46E20">
      <w:pPr>
        <w:widowControl w:val="0"/>
        <w:autoSpaceDE w:val="0"/>
        <w:autoSpaceDN w:val="0"/>
        <w:spacing w:before="240" w:after="0" w:line="240" w:lineRule="auto"/>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
          <w:bCs/>
          <w:sz w:val="28"/>
          <w:szCs w:val="28"/>
          <w:lang w:eastAsia="ru-RU"/>
        </w:rPr>
        <w:lastRenderedPageBreak/>
        <w:t>23. Исполнитель установил факт предоставления коммунальных услуг ненадлежащего качества одному из потребителей в связи с аварией,</w:t>
      </w:r>
      <w:r w:rsidRPr="00D7285C">
        <w:rPr>
          <w:rFonts w:ascii="Times New Roman" w:eastAsia="Times New Roman" w:hAnsi="Times New Roman" w:cs="Times New Roman"/>
          <w:b/>
          <w:sz w:val="28"/>
          <w:szCs w:val="28"/>
          <w:lang w:eastAsia="ru-RU"/>
        </w:rPr>
        <w:t xml:space="preserve"> </w:t>
      </w:r>
      <w:r w:rsidRPr="00D7285C">
        <w:rPr>
          <w:rFonts w:ascii="Times New Roman" w:eastAsia="Times New Roman" w:hAnsi="Times New Roman" w:cs="Times New Roman"/>
          <w:b/>
          <w:bCs/>
          <w:sz w:val="28"/>
          <w:szCs w:val="28"/>
          <w:lang w:eastAsia="ru-RU"/>
        </w:rPr>
        <w:t>возникшей в работе внутридомовых инженерных систем. Что обязан сделать исполнитель в этом случае? Выберите правильный ответ</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а) Исполнитель обязан зарегистрировать в журнале регистрации таких фактов дату, время начала и причины нарушения качества коммунальных услуг, а также в течение суток с момента обнаружения указанных фактов проинформировать потребителей о причинах и предполагаемой продолжительности нарушения качества коммунальных услуг</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б) Исполнитель обязан зарегистрировать в журнале регистрации таких фактов, причины нарушения качества коммунальных услуг, а также в течение суток с момента обнаружения указанных фактов проинформировать потребителей о причинах нарушения качества коммунальных услуг</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в) Исполнитель обязан зарегистрировать в журнале регистрации таких фактов дату и причины нарушения качества коммунальных услуг, а также в течение суток с момента обнаружения указанных фактов проинформировать потребителей о предполагаемой продолжительности нарушения качества коммунальных услуг</w:t>
      </w:r>
    </w:p>
    <w:p w:rsidR="00284CFE" w:rsidRPr="00D7285C" w:rsidRDefault="00284CFE"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г) Исполнитель обязан зарегистрировать в журнале регистрации таких фактов дату и причины нарушения качества коммунальных услуг, а также в течение трех суток с момента обнаружения указанных фактов проинформировать потребителей о предполагаемой продолжительности нарушения качества коммунальных услуг</w:t>
      </w:r>
    </w:p>
    <w:p w:rsidR="00E46E20" w:rsidRPr="00D7285C" w:rsidRDefault="00E46E20" w:rsidP="00E46E20">
      <w:pPr>
        <w:widowControl w:val="0"/>
        <w:autoSpaceDE w:val="0"/>
        <w:autoSpaceDN w:val="0"/>
        <w:spacing w:before="240" w:after="120" w:line="240" w:lineRule="auto"/>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
          <w:bCs/>
          <w:sz w:val="28"/>
          <w:szCs w:val="28"/>
          <w:lang w:eastAsia="ru-RU"/>
        </w:rPr>
        <w:t>24. Представлены наиболее распространенные формы коммуникаций в управлении персоналом внутри организации. Выберите из колонки Б правильное продолжение предложений из колонки А. Каждый элемент из колонки Б может быть использован один раз или не использован вообще.</w:t>
      </w:r>
    </w:p>
    <w:tbl>
      <w:tblPr>
        <w:tblStyle w:val="a6"/>
        <w:tblW w:w="0" w:type="auto"/>
        <w:tblInd w:w="108" w:type="dxa"/>
        <w:tblLook w:val="04A0" w:firstRow="1" w:lastRow="0" w:firstColumn="1" w:lastColumn="0" w:noHBand="0" w:noVBand="1"/>
      </w:tblPr>
      <w:tblGrid>
        <w:gridCol w:w="4677"/>
        <w:gridCol w:w="4679"/>
      </w:tblGrid>
      <w:tr w:rsidR="00E46E20" w:rsidRPr="00D7285C" w:rsidTr="00E46E20">
        <w:tc>
          <w:tcPr>
            <w:tcW w:w="4677"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Колонка А</w:t>
            </w: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Колонка Б</w:t>
            </w:r>
          </w:p>
        </w:tc>
      </w:tr>
      <w:tr w:rsidR="00E46E20" w:rsidRPr="00D7285C" w:rsidTr="00E46E20">
        <w:tc>
          <w:tcPr>
            <w:tcW w:w="4677"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1. Формальные</w:t>
            </w: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А)</w:t>
            </w:r>
            <w:r w:rsidRPr="00D7285C">
              <w:rPr>
                <w:rFonts w:ascii="Times New Roman" w:eastAsia="Times New Roman" w:hAnsi="Times New Roman" w:cs="Times New Roman"/>
                <w:sz w:val="28"/>
                <w:szCs w:val="28"/>
                <w:lang w:eastAsia="ru-RU"/>
              </w:rPr>
              <w:t xml:space="preserve"> </w:t>
            </w:r>
            <w:r w:rsidRPr="00D7285C">
              <w:rPr>
                <w:rFonts w:ascii="Times New Roman" w:eastAsia="Times New Roman" w:hAnsi="Times New Roman" w:cs="Times New Roman"/>
                <w:bCs/>
                <w:sz w:val="28"/>
                <w:szCs w:val="28"/>
                <w:lang w:eastAsia="ru-RU"/>
              </w:rPr>
              <w:t>вербальное общение людей в любом из видов коммуникации</w:t>
            </w:r>
          </w:p>
        </w:tc>
      </w:tr>
      <w:tr w:rsidR="00E46E20" w:rsidRPr="00D7285C" w:rsidTr="00E46E20">
        <w:tc>
          <w:tcPr>
            <w:tcW w:w="4677"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2. Неформальные коммуникации</w:t>
            </w: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Б)</w:t>
            </w:r>
            <w:r w:rsidRPr="00D7285C">
              <w:rPr>
                <w:rFonts w:ascii="Times New Roman" w:eastAsia="Times New Roman" w:hAnsi="Times New Roman" w:cs="Times New Roman"/>
                <w:sz w:val="28"/>
                <w:szCs w:val="28"/>
                <w:lang w:eastAsia="ru-RU"/>
              </w:rPr>
              <w:t xml:space="preserve"> </w:t>
            </w:r>
            <w:r w:rsidRPr="00D7285C">
              <w:rPr>
                <w:rFonts w:ascii="Times New Roman" w:eastAsia="Times New Roman" w:hAnsi="Times New Roman" w:cs="Times New Roman"/>
                <w:bCs/>
                <w:sz w:val="28"/>
                <w:szCs w:val="28"/>
                <w:lang w:eastAsia="ru-RU"/>
              </w:rPr>
              <w:t>канал обмена информацией между отделами для согласования действий</w:t>
            </w:r>
          </w:p>
        </w:tc>
      </w:tr>
      <w:tr w:rsidR="00E46E20" w:rsidRPr="00D7285C" w:rsidTr="00E46E20">
        <w:tc>
          <w:tcPr>
            <w:tcW w:w="4677"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3. Межличностные коммуникации</w:t>
            </w: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В)</w:t>
            </w:r>
            <w:r w:rsidRPr="00D7285C">
              <w:rPr>
                <w:rFonts w:ascii="Times New Roman" w:eastAsia="Times New Roman" w:hAnsi="Times New Roman" w:cs="Times New Roman"/>
                <w:sz w:val="28"/>
                <w:szCs w:val="28"/>
                <w:lang w:eastAsia="ru-RU"/>
              </w:rPr>
              <w:t xml:space="preserve"> </w:t>
            </w:r>
            <w:r w:rsidRPr="00D7285C">
              <w:rPr>
                <w:rFonts w:ascii="Times New Roman" w:eastAsia="Times New Roman" w:hAnsi="Times New Roman" w:cs="Times New Roman"/>
                <w:bCs/>
                <w:sz w:val="28"/>
                <w:szCs w:val="28"/>
                <w:lang w:eastAsia="ru-RU"/>
              </w:rPr>
              <w:t xml:space="preserve">определяются организационной структурой предприятия. </w:t>
            </w:r>
          </w:p>
        </w:tc>
      </w:tr>
      <w:tr w:rsidR="00E46E20" w:rsidRPr="00D7285C" w:rsidTr="00E46E20">
        <w:tc>
          <w:tcPr>
            <w:tcW w:w="4677"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Г)</w:t>
            </w:r>
            <w:r w:rsidRPr="00D7285C">
              <w:rPr>
                <w:rFonts w:ascii="Times New Roman" w:eastAsia="Times New Roman" w:hAnsi="Times New Roman" w:cs="Times New Roman"/>
                <w:sz w:val="28"/>
                <w:szCs w:val="28"/>
                <w:lang w:eastAsia="ru-RU"/>
              </w:rPr>
              <w:t xml:space="preserve"> </w:t>
            </w:r>
            <w:r w:rsidRPr="00D7285C">
              <w:rPr>
                <w:rFonts w:ascii="Times New Roman" w:eastAsia="Times New Roman" w:hAnsi="Times New Roman" w:cs="Times New Roman"/>
                <w:bCs/>
                <w:sz w:val="28"/>
                <w:szCs w:val="28"/>
                <w:lang w:eastAsia="ru-RU"/>
              </w:rPr>
              <w:t>общение между друзьями, приятелями или канал распространения слухов, сплетен.</w:t>
            </w:r>
          </w:p>
        </w:tc>
      </w:tr>
    </w:tbl>
    <w:p w:rsidR="007D0A0A" w:rsidRDefault="007D0A0A" w:rsidP="00E46E20">
      <w:pPr>
        <w:widowControl w:val="0"/>
        <w:autoSpaceDE w:val="0"/>
        <w:autoSpaceDN w:val="0"/>
        <w:spacing w:before="240" w:after="120" w:line="240" w:lineRule="auto"/>
        <w:jc w:val="both"/>
        <w:rPr>
          <w:rFonts w:ascii="Times New Roman" w:eastAsia="Times New Roman" w:hAnsi="Times New Roman" w:cs="Times New Roman"/>
          <w:b/>
          <w:bCs/>
          <w:sz w:val="28"/>
          <w:szCs w:val="28"/>
          <w:lang w:eastAsia="ru-RU"/>
        </w:rPr>
      </w:pPr>
    </w:p>
    <w:p w:rsidR="007D0A0A" w:rsidRDefault="007D0A0A" w:rsidP="00E46E20">
      <w:pPr>
        <w:widowControl w:val="0"/>
        <w:autoSpaceDE w:val="0"/>
        <w:autoSpaceDN w:val="0"/>
        <w:spacing w:before="240" w:after="120" w:line="240" w:lineRule="auto"/>
        <w:jc w:val="both"/>
        <w:rPr>
          <w:rFonts w:ascii="Times New Roman" w:eastAsia="Times New Roman" w:hAnsi="Times New Roman" w:cs="Times New Roman"/>
          <w:b/>
          <w:bCs/>
          <w:sz w:val="28"/>
          <w:szCs w:val="28"/>
          <w:lang w:eastAsia="ru-RU"/>
        </w:rPr>
      </w:pPr>
    </w:p>
    <w:p w:rsidR="007D0A0A" w:rsidRDefault="007D0A0A" w:rsidP="00E46E20">
      <w:pPr>
        <w:widowControl w:val="0"/>
        <w:autoSpaceDE w:val="0"/>
        <w:autoSpaceDN w:val="0"/>
        <w:spacing w:before="240" w:after="120" w:line="240" w:lineRule="auto"/>
        <w:jc w:val="both"/>
        <w:rPr>
          <w:rFonts w:ascii="Times New Roman" w:eastAsia="Times New Roman" w:hAnsi="Times New Roman" w:cs="Times New Roman"/>
          <w:b/>
          <w:bCs/>
          <w:sz w:val="28"/>
          <w:szCs w:val="28"/>
          <w:lang w:eastAsia="ru-RU"/>
        </w:rPr>
      </w:pPr>
    </w:p>
    <w:p w:rsidR="00E46E20" w:rsidRPr="00D7285C" w:rsidRDefault="00E46E20" w:rsidP="00E46E20">
      <w:pPr>
        <w:widowControl w:val="0"/>
        <w:autoSpaceDE w:val="0"/>
        <w:autoSpaceDN w:val="0"/>
        <w:spacing w:before="240" w:after="120" w:line="240" w:lineRule="auto"/>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
          <w:bCs/>
          <w:sz w:val="28"/>
          <w:szCs w:val="28"/>
          <w:lang w:eastAsia="ru-RU"/>
        </w:rPr>
        <w:lastRenderedPageBreak/>
        <w:t>25. Современная информационная система «Жилищно-коммунальное хозяйство» по начислению населению платежей за жилищно-коммунальные услуги включает различные функциональные подсистемы.</w:t>
      </w:r>
      <w:r w:rsidRPr="00D7285C">
        <w:rPr>
          <w:rFonts w:ascii="Times New Roman" w:eastAsia="Times New Roman" w:hAnsi="Times New Roman" w:cs="Times New Roman"/>
          <w:b/>
          <w:sz w:val="28"/>
          <w:szCs w:val="28"/>
          <w:lang w:eastAsia="ru-RU"/>
        </w:rPr>
        <w:t xml:space="preserve"> </w:t>
      </w:r>
      <w:r w:rsidRPr="00D7285C">
        <w:rPr>
          <w:rFonts w:ascii="Times New Roman" w:eastAsia="Times New Roman" w:hAnsi="Times New Roman" w:cs="Times New Roman"/>
          <w:b/>
          <w:bCs/>
          <w:sz w:val="28"/>
          <w:szCs w:val="28"/>
          <w:lang w:eastAsia="ru-RU"/>
        </w:rPr>
        <w:t>Выберите из колонки Б правильное продолжение предложений из колонки А. Каждый элемент из колонки Б может быть использован один раз или не использован вообще.</w:t>
      </w:r>
    </w:p>
    <w:tbl>
      <w:tblPr>
        <w:tblStyle w:val="a6"/>
        <w:tblW w:w="0" w:type="auto"/>
        <w:tblInd w:w="108" w:type="dxa"/>
        <w:tblLook w:val="04A0" w:firstRow="1" w:lastRow="0" w:firstColumn="1" w:lastColumn="0" w:noHBand="0" w:noVBand="1"/>
      </w:tblPr>
      <w:tblGrid>
        <w:gridCol w:w="4677"/>
        <w:gridCol w:w="4679"/>
      </w:tblGrid>
      <w:tr w:rsidR="00E46E20" w:rsidRPr="00D7285C" w:rsidTr="00E46E20">
        <w:tc>
          <w:tcPr>
            <w:tcW w:w="4677"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Колонка А</w:t>
            </w: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Колонка Б</w:t>
            </w:r>
          </w:p>
        </w:tc>
      </w:tr>
      <w:tr w:rsidR="00E46E20" w:rsidRPr="00D7285C" w:rsidTr="00E46E20">
        <w:tc>
          <w:tcPr>
            <w:tcW w:w="4677" w:type="dxa"/>
          </w:tcPr>
          <w:p w:rsidR="00E46E20" w:rsidRPr="00D7285C" w:rsidRDefault="00E46E20" w:rsidP="000301C6">
            <w:pPr>
              <w:widowControl w:val="0"/>
              <w:autoSpaceDE w:val="0"/>
              <w:autoSpaceDN w:val="0"/>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1. Функциональная подсистема «Справочники и классификаторы»</w:t>
            </w: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А) предназначена для ввода, накопления, автоматизированной обработки и долговременного хранения информации о лицевых счетах, ответственных квартиросъемщиках / владельцах объектов жилого фонда, жильцах, их льготах, характеристиках занимаемой ими площади, их дополнительных правах, типах собственности, сведений о типах проживания и временном отсутствии жильцов</w:t>
            </w:r>
          </w:p>
        </w:tc>
      </w:tr>
      <w:tr w:rsidR="00E46E20" w:rsidRPr="00D7285C" w:rsidTr="00E46E20">
        <w:tc>
          <w:tcPr>
            <w:tcW w:w="4677" w:type="dxa"/>
          </w:tcPr>
          <w:p w:rsidR="00E46E20" w:rsidRPr="00D7285C" w:rsidRDefault="00E46E20" w:rsidP="000301C6">
            <w:pPr>
              <w:widowControl w:val="0"/>
              <w:autoSpaceDE w:val="0"/>
              <w:autoSpaceDN w:val="0"/>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2. Функциональная подсистема «Единые финансовые лицевые счета»</w:t>
            </w: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Б) обеспечивает проведение начислений и формирование платежных документов по оплате услуг ЖКХ для населения, ввод оплаченных квитанций, проведение перерасчетов</w:t>
            </w:r>
          </w:p>
        </w:tc>
      </w:tr>
      <w:tr w:rsidR="00E46E20" w:rsidRPr="00D7285C" w:rsidTr="00E46E20">
        <w:tc>
          <w:tcPr>
            <w:tcW w:w="4677" w:type="dxa"/>
          </w:tcPr>
          <w:p w:rsidR="00E46E20" w:rsidRPr="00D7285C" w:rsidRDefault="00E46E20" w:rsidP="000301C6">
            <w:pPr>
              <w:widowControl w:val="0"/>
              <w:autoSpaceDE w:val="0"/>
              <w:autoSpaceDN w:val="0"/>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3. Функциональная подсистема «Расчетный модуль»</w:t>
            </w: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В) обеспечивает поддержку в актуальном состоянии справочников и классификаторов в соответствии с нормативно-правовой базой и объемом, состоянием жилого фонда, обслуживаемого расчетным центром, его административно-территориальным делением</w:t>
            </w:r>
          </w:p>
        </w:tc>
      </w:tr>
      <w:tr w:rsidR="00E46E20" w:rsidRPr="00D7285C" w:rsidTr="00E46E20">
        <w:tc>
          <w:tcPr>
            <w:tcW w:w="4677" w:type="dxa"/>
          </w:tcPr>
          <w:p w:rsidR="00E46E20" w:rsidRPr="00D7285C" w:rsidRDefault="00E46E20" w:rsidP="000301C6">
            <w:pPr>
              <w:widowControl w:val="0"/>
              <w:autoSpaceDE w:val="0"/>
              <w:autoSpaceDN w:val="0"/>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4. Функциональная подсистема «Справочно-информационное обслуживание»</w:t>
            </w: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Г) предназначена для поиска информации по лицевым счетам, формирования справок и отчетных форм как при работе с населением, так и по запросам различных организаций, просмотра «истории» по типам собственности, ответственным квартиросъемщикам.</w:t>
            </w:r>
          </w:p>
        </w:tc>
      </w:tr>
      <w:tr w:rsidR="00E46E20" w:rsidRPr="00D7285C" w:rsidTr="00E46E20">
        <w:tc>
          <w:tcPr>
            <w:tcW w:w="4677" w:type="dxa"/>
          </w:tcPr>
          <w:p w:rsidR="00E46E20" w:rsidRPr="00D7285C" w:rsidRDefault="00E46E20" w:rsidP="00E46E20">
            <w:pPr>
              <w:widowControl w:val="0"/>
              <w:autoSpaceDE w:val="0"/>
              <w:autoSpaceDN w:val="0"/>
              <w:jc w:val="both"/>
              <w:rPr>
                <w:rFonts w:ascii="Times New Roman" w:eastAsia="Times New Roman" w:hAnsi="Times New Roman" w:cs="Times New Roman"/>
                <w:sz w:val="28"/>
                <w:szCs w:val="28"/>
                <w:lang w:eastAsia="ru-RU"/>
              </w:rPr>
            </w:pP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Д) обеспечивает выполнение функций аналитической системы, работу поисковой системы с широким спектром параметров выбора, с помощью </w:t>
            </w:r>
            <w:r w:rsidRPr="00D7285C">
              <w:rPr>
                <w:rFonts w:ascii="Times New Roman" w:eastAsia="Times New Roman" w:hAnsi="Times New Roman" w:cs="Times New Roman"/>
                <w:sz w:val="28"/>
                <w:szCs w:val="28"/>
                <w:lang w:eastAsia="ru-RU"/>
              </w:rPr>
              <w:lastRenderedPageBreak/>
              <w:t>которого формируется выборка лицевых счетов, отвечающая заданным критериям.</w:t>
            </w:r>
          </w:p>
        </w:tc>
      </w:tr>
    </w:tbl>
    <w:p w:rsidR="00E46E20" w:rsidRPr="00D7285C" w:rsidRDefault="00E46E20" w:rsidP="00E46E20">
      <w:pPr>
        <w:widowControl w:val="0"/>
        <w:autoSpaceDE w:val="0"/>
        <w:autoSpaceDN w:val="0"/>
        <w:spacing w:before="240" w:after="0" w:line="240" w:lineRule="auto"/>
        <w:jc w:val="both"/>
        <w:rPr>
          <w:rFonts w:ascii="Times New Roman" w:eastAsia="Times New Roman" w:hAnsi="Times New Roman" w:cs="Times New Roman"/>
          <w:b/>
          <w:sz w:val="28"/>
          <w:szCs w:val="28"/>
          <w:lang w:eastAsia="ru-RU"/>
        </w:rPr>
      </w:pPr>
      <w:r w:rsidRPr="00D7285C">
        <w:rPr>
          <w:rFonts w:ascii="Times New Roman" w:eastAsia="Times New Roman" w:hAnsi="Times New Roman" w:cs="Times New Roman"/>
          <w:b/>
          <w:sz w:val="28"/>
          <w:szCs w:val="28"/>
          <w:lang w:eastAsia="ru-RU"/>
        </w:rPr>
        <w:lastRenderedPageBreak/>
        <w:t>26. Ресурсоснабжающая организация зарегистрирована в ГИС ЖКХ. Что ей, прежде всего, необходимо сделать для размещения информации о договорах ресурсоснабжения? Выберите правильный ответ</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а) </w:t>
      </w:r>
      <w:r w:rsidR="001B28D9" w:rsidRPr="00D7285C">
        <w:rPr>
          <w:rFonts w:ascii="Times New Roman" w:eastAsia="Times New Roman" w:hAnsi="Times New Roman" w:cs="Times New Roman"/>
          <w:sz w:val="28"/>
          <w:szCs w:val="28"/>
          <w:lang w:eastAsia="ru-RU"/>
        </w:rPr>
        <w:t>Д</w:t>
      </w:r>
      <w:r w:rsidRPr="00D7285C">
        <w:rPr>
          <w:rFonts w:ascii="Times New Roman" w:eastAsia="Times New Roman" w:hAnsi="Times New Roman" w:cs="Times New Roman"/>
          <w:sz w:val="28"/>
          <w:szCs w:val="28"/>
          <w:lang w:eastAsia="ru-RU"/>
        </w:rPr>
        <w:t>ля размещения информации о договорах ресурсоснабжения, прежде всего, необходимо авторизоваться в Личном кабинете РСО и в меню «Объекты управления» выбрать пункт «Создание договора ресурсоснабжения»</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б) </w:t>
      </w:r>
      <w:r w:rsidR="001B28D9" w:rsidRPr="00D7285C">
        <w:rPr>
          <w:rFonts w:ascii="Times New Roman" w:eastAsia="Times New Roman" w:hAnsi="Times New Roman" w:cs="Times New Roman"/>
          <w:sz w:val="28"/>
          <w:szCs w:val="28"/>
          <w:lang w:eastAsia="ru-RU"/>
        </w:rPr>
        <w:t>Д</w:t>
      </w:r>
      <w:r w:rsidRPr="00D7285C">
        <w:rPr>
          <w:rFonts w:ascii="Times New Roman" w:eastAsia="Times New Roman" w:hAnsi="Times New Roman" w:cs="Times New Roman"/>
          <w:sz w:val="28"/>
          <w:szCs w:val="28"/>
          <w:lang w:eastAsia="ru-RU"/>
        </w:rPr>
        <w:t>ля размещения информации о договорах ресурсоснабжения, прежде всего, необходимо авторизоваться в Личном кабинете РСО и в меню «Объекты управления» выбрать пункт «Добавить договор ресурсоснабжения»</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в) </w:t>
      </w:r>
      <w:r w:rsidR="001B28D9" w:rsidRPr="00D7285C">
        <w:rPr>
          <w:rFonts w:ascii="Times New Roman" w:eastAsia="Times New Roman" w:hAnsi="Times New Roman" w:cs="Times New Roman"/>
          <w:sz w:val="28"/>
          <w:szCs w:val="28"/>
          <w:lang w:eastAsia="ru-RU"/>
        </w:rPr>
        <w:t>Д</w:t>
      </w:r>
      <w:r w:rsidRPr="00D7285C">
        <w:rPr>
          <w:rFonts w:ascii="Times New Roman" w:eastAsia="Times New Roman" w:hAnsi="Times New Roman" w:cs="Times New Roman"/>
          <w:sz w:val="28"/>
          <w:szCs w:val="28"/>
          <w:lang w:eastAsia="ru-RU"/>
        </w:rPr>
        <w:t>ля размещения информации о договорах ресурсоснабжения, прежде всего, необходимо авторизоваться в Личном кабинете РСО и в меню «Объекты управления» выбрать пункт «Реестр договоров ресурсоснабжения»</w:t>
      </w:r>
    </w:p>
    <w:p w:rsidR="001B28D9" w:rsidRPr="00D7285C" w:rsidRDefault="001B28D9" w:rsidP="00E46E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г)</w:t>
      </w:r>
      <w:r w:rsidRPr="00D7285C">
        <w:t xml:space="preserve"> </w:t>
      </w:r>
      <w:r w:rsidRPr="00D7285C">
        <w:rPr>
          <w:rFonts w:ascii="Times New Roman" w:eastAsia="Times New Roman" w:hAnsi="Times New Roman" w:cs="Times New Roman"/>
          <w:sz w:val="28"/>
          <w:szCs w:val="28"/>
          <w:lang w:eastAsia="ru-RU"/>
        </w:rPr>
        <w:t>Для размещения информации о договорах ресурсоснабжения, прежде всего, необходимо авторизоваться в Личном кабинете РСО и в меню «Объекты управления» выбрать пункт «</w:t>
      </w:r>
      <w:r w:rsidR="008E6F3D" w:rsidRPr="00D7285C">
        <w:rPr>
          <w:rFonts w:ascii="Times New Roman" w:eastAsia="Times New Roman" w:hAnsi="Times New Roman" w:cs="Times New Roman"/>
          <w:sz w:val="28"/>
          <w:szCs w:val="28"/>
          <w:lang w:eastAsia="ru-RU"/>
        </w:rPr>
        <w:t>Отправить заявку на размещение</w:t>
      </w:r>
      <w:r w:rsidRPr="00D7285C">
        <w:rPr>
          <w:rFonts w:ascii="Times New Roman" w:eastAsia="Times New Roman" w:hAnsi="Times New Roman" w:cs="Times New Roman"/>
          <w:sz w:val="28"/>
          <w:szCs w:val="28"/>
          <w:lang w:eastAsia="ru-RU"/>
        </w:rPr>
        <w:t>»</w:t>
      </w:r>
    </w:p>
    <w:p w:rsidR="00E46E20" w:rsidRPr="00D7285C" w:rsidRDefault="00E46E20" w:rsidP="00E46E20">
      <w:pPr>
        <w:widowControl w:val="0"/>
        <w:autoSpaceDE w:val="0"/>
        <w:autoSpaceDN w:val="0"/>
        <w:spacing w:before="240" w:after="0" w:line="240" w:lineRule="auto"/>
        <w:jc w:val="both"/>
        <w:rPr>
          <w:rFonts w:ascii="Times New Roman" w:eastAsia="Times New Roman" w:hAnsi="Times New Roman" w:cs="Times New Roman"/>
          <w:b/>
          <w:sz w:val="28"/>
          <w:szCs w:val="28"/>
          <w:lang w:eastAsia="ru-RU"/>
        </w:rPr>
      </w:pPr>
      <w:r w:rsidRPr="00D7285C">
        <w:rPr>
          <w:rFonts w:ascii="Times New Roman" w:eastAsia="Times New Roman" w:hAnsi="Times New Roman" w:cs="Times New Roman"/>
          <w:b/>
          <w:sz w:val="28"/>
          <w:szCs w:val="28"/>
          <w:lang w:eastAsia="ru-RU"/>
        </w:rPr>
        <w:t>27. Ресурсоснабжающая организация зарегистрирована в ГИС ЖКХ и самостоятельно ведет коммерческий учет отпускаемых энергоресурсов. Что необходимо сделать для того, чтобы  уполномоченный специалист РСО смог создавать и вести лицевые счета абонентов? Выберите правильный ответ</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а) </w:t>
      </w:r>
      <w:r w:rsidR="008E6F3D" w:rsidRPr="00D7285C">
        <w:rPr>
          <w:rFonts w:ascii="Times New Roman" w:eastAsia="Times New Roman" w:hAnsi="Times New Roman" w:cs="Times New Roman"/>
          <w:sz w:val="28"/>
          <w:szCs w:val="28"/>
          <w:lang w:eastAsia="ru-RU"/>
        </w:rPr>
        <w:t>Д</w:t>
      </w:r>
      <w:r w:rsidRPr="00D7285C">
        <w:rPr>
          <w:rFonts w:ascii="Times New Roman" w:eastAsia="Times New Roman" w:hAnsi="Times New Roman" w:cs="Times New Roman"/>
          <w:sz w:val="28"/>
          <w:szCs w:val="28"/>
          <w:lang w:eastAsia="ru-RU"/>
        </w:rPr>
        <w:t xml:space="preserve">ля того, чтобы уполномоченный специалист РСО мог создавать и вести лицевые счета абонентов, ему необходимо получить право на ведение реестра лицевых счетов обслуживаемых домов </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б) </w:t>
      </w:r>
      <w:r w:rsidR="008E6F3D" w:rsidRPr="00D7285C">
        <w:rPr>
          <w:rFonts w:ascii="Times New Roman" w:eastAsia="Times New Roman" w:hAnsi="Times New Roman" w:cs="Times New Roman"/>
          <w:sz w:val="28"/>
          <w:szCs w:val="28"/>
          <w:lang w:eastAsia="ru-RU"/>
        </w:rPr>
        <w:t>Д</w:t>
      </w:r>
      <w:r w:rsidRPr="00D7285C">
        <w:rPr>
          <w:rFonts w:ascii="Times New Roman" w:eastAsia="Times New Roman" w:hAnsi="Times New Roman" w:cs="Times New Roman"/>
          <w:sz w:val="28"/>
          <w:szCs w:val="28"/>
          <w:lang w:eastAsia="ru-RU"/>
        </w:rPr>
        <w:t>ля того, чтобы уполномоченный специалист РСО мог создавать и вести лицевые счета абонентов, он должен обладать статусом «Администратор»</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в) </w:t>
      </w:r>
      <w:r w:rsidR="008E6F3D" w:rsidRPr="00D7285C">
        <w:rPr>
          <w:rFonts w:ascii="Times New Roman" w:eastAsia="Times New Roman" w:hAnsi="Times New Roman" w:cs="Times New Roman"/>
          <w:sz w:val="28"/>
          <w:szCs w:val="28"/>
          <w:lang w:eastAsia="ru-RU"/>
        </w:rPr>
        <w:t>Д</w:t>
      </w:r>
      <w:r w:rsidRPr="00D7285C">
        <w:rPr>
          <w:rFonts w:ascii="Times New Roman" w:eastAsia="Times New Roman" w:hAnsi="Times New Roman" w:cs="Times New Roman"/>
          <w:sz w:val="28"/>
          <w:szCs w:val="28"/>
          <w:lang w:eastAsia="ru-RU"/>
        </w:rPr>
        <w:t>ля того, чтобы уполномоченный специалист РСО мог создавать и вести лицевые счета абонентов, ему необходимо получить согласие управляющей компании или ТСЖ</w:t>
      </w:r>
    </w:p>
    <w:p w:rsidR="008E6F3D" w:rsidRPr="00D7285C" w:rsidRDefault="008E6F3D" w:rsidP="00E46E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г) Для того, чтобы уполномоченный специалист РСО мог создавать и вести лицевые счета абонентов, ему необходимо получить кодовый ключ</w:t>
      </w:r>
    </w:p>
    <w:p w:rsidR="00E46E20" w:rsidRPr="00D7285C" w:rsidRDefault="00E46E20" w:rsidP="003A7D0D">
      <w:pPr>
        <w:widowControl w:val="0"/>
        <w:autoSpaceDE w:val="0"/>
        <w:autoSpaceDN w:val="0"/>
        <w:spacing w:before="240" w:after="0" w:line="240" w:lineRule="auto"/>
        <w:jc w:val="both"/>
        <w:rPr>
          <w:rFonts w:ascii="Times New Roman" w:eastAsia="Times New Roman" w:hAnsi="Times New Roman" w:cs="Times New Roman"/>
          <w:b/>
          <w:sz w:val="28"/>
          <w:szCs w:val="28"/>
          <w:lang w:eastAsia="ru-RU"/>
        </w:rPr>
      </w:pPr>
      <w:r w:rsidRPr="00D7285C">
        <w:rPr>
          <w:rFonts w:ascii="Times New Roman" w:eastAsia="Times New Roman" w:hAnsi="Times New Roman" w:cs="Times New Roman"/>
          <w:b/>
          <w:sz w:val="28"/>
          <w:szCs w:val="28"/>
          <w:lang w:eastAsia="ru-RU"/>
        </w:rPr>
        <w:t>28. Организация хочет улучшить свою систему управления персоналом. Какие характеристики имеет система качественной коммуникации внутри организации? Выберите правильный ответ</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а) </w:t>
      </w:r>
      <w:r w:rsidR="008E6F3D" w:rsidRPr="00D7285C">
        <w:rPr>
          <w:rFonts w:ascii="Times New Roman" w:eastAsia="Times New Roman" w:hAnsi="Times New Roman" w:cs="Times New Roman"/>
          <w:sz w:val="28"/>
          <w:szCs w:val="28"/>
          <w:lang w:eastAsia="ru-RU"/>
        </w:rPr>
        <w:t>С</w:t>
      </w:r>
      <w:r w:rsidRPr="00D7285C">
        <w:rPr>
          <w:rFonts w:ascii="Times New Roman" w:eastAsia="Times New Roman" w:hAnsi="Times New Roman" w:cs="Times New Roman"/>
          <w:sz w:val="28"/>
          <w:szCs w:val="28"/>
          <w:lang w:eastAsia="ru-RU"/>
        </w:rPr>
        <w:t>истема качественной коммуникации внутри организации характеризуется наличием атмосферы доверия в организации</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б) </w:t>
      </w:r>
      <w:r w:rsidR="008E6F3D" w:rsidRPr="00D7285C">
        <w:rPr>
          <w:rFonts w:ascii="Times New Roman" w:eastAsia="Times New Roman" w:hAnsi="Times New Roman" w:cs="Times New Roman"/>
          <w:sz w:val="28"/>
          <w:szCs w:val="28"/>
          <w:lang w:eastAsia="ru-RU"/>
        </w:rPr>
        <w:t>С</w:t>
      </w:r>
      <w:r w:rsidRPr="00D7285C">
        <w:rPr>
          <w:rFonts w:ascii="Times New Roman" w:eastAsia="Times New Roman" w:hAnsi="Times New Roman" w:cs="Times New Roman"/>
          <w:sz w:val="28"/>
          <w:szCs w:val="28"/>
          <w:lang w:eastAsia="ru-RU"/>
        </w:rPr>
        <w:t>истема качественной коммуникации внутри организации характеризуется наличием иерархического общения</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в) </w:t>
      </w:r>
      <w:r w:rsidR="008E6F3D" w:rsidRPr="00D7285C">
        <w:rPr>
          <w:rFonts w:ascii="Times New Roman" w:eastAsia="Times New Roman" w:hAnsi="Times New Roman" w:cs="Times New Roman"/>
          <w:sz w:val="28"/>
          <w:szCs w:val="28"/>
          <w:lang w:eastAsia="ru-RU"/>
        </w:rPr>
        <w:t>С</w:t>
      </w:r>
      <w:r w:rsidRPr="00D7285C">
        <w:rPr>
          <w:rFonts w:ascii="Times New Roman" w:eastAsia="Times New Roman" w:hAnsi="Times New Roman" w:cs="Times New Roman"/>
          <w:sz w:val="28"/>
          <w:szCs w:val="28"/>
          <w:lang w:eastAsia="ru-RU"/>
        </w:rPr>
        <w:t>истема качественной коммуникации внутри организации характери</w:t>
      </w:r>
      <w:r w:rsidRPr="00D7285C">
        <w:rPr>
          <w:rFonts w:ascii="Times New Roman" w:eastAsia="Times New Roman" w:hAnsi="Times New Roman" w:cs="Times New Roman"/>
          <w:sz w:val="28"/>
          <w:szCs w:val="28"/>
          <w:lang w:eastAsia="ru-RU"/>
        </w:rPr>
        <w:lastRenderedPageBreak/>
        <w:t>зуется наличием большого количества уровней управления</w:t>
      </w:r>
    </w:p>
    <w:p w:rsidR="008E6F3D" w:rsidRPr="00D7285C" w:rsidRDefault="008E6F3D" w:rsidP="00E46E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г) Система качественной коммуникации внутри организации характеризуется наличием дивизионного типа управления</w:t>
      </w:r>
    </w:p>
    <w:p w:rsidR="00E46E20" w:rsidRPr="00D7285C" w:rsidRDefault="00E46E20" w:rsidP="00E46E20">
      <w:pPr>
        <w:widowControl w:val="0"/>
        <w:autoSpaceDE w:val="0"/>
        <w:autoSpaceDN w:val="0"/>
        <w:spacing w:before="240" w:after="0" w:line="240" w:lineRule="auto"/>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
          <w:bCs/>
          <w:sz w:val="28"/>
          <w:szCs w:val="28"/>
          <w:lang w:eastAsia="ru-RU"/>
        </w:rPr>
        <w:t>29. В квартире проживает 3 человека. Являясь  лицом ответственным за осуществление расчета платы  за коммунальные ресурсы, как будете определять размер этой платы?</w:t>
      </w:r>
      <w:r w:rsidRPr="00D7285C">
        <w:rPr>
          <w:rFonts w:ascii="Times New Roman" w:eastAsia="Times New Roman" w:hAnsi="Times New Roman" w:cs="Times New Roman"/>
          <w:b/>
          <w:sz w:val="28"/>
          <w:szCs w:val="28"/>
          <w:lang w:eastAsia="ru-RU"/>
        </w:rPr>
        <w:t xml:space="preserve"> </w:t>
      </w:r>
      <w:r w:rsidRPr="00D7285C">
        <w:rPr>
          <w:rFonts w:ascii="Times New Roman" w:eastAsia="Times New Roman" w:hAnsi="Times New Roman" w:cs="Times New Roman"/>
          <w:b/>
          <w:bCs/>
          <w:sz w:val="28"/>
          <w:szCs w:val="28"/>
          <w:lang w:eastAsia="ru-RU"/>
        </w:rPr>
        <w:t>Выберите правильный ответ</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а) </w:t>
      </w:r>
      <w:r w:rsidR="008E6F3D" w:rsidRPr="00D7285C">
        <w:rPr>
          <w:rFonts w:ascii="Times New Roman" w:eastAsia="Times New Roman" w:hAnsi="Times New Roman" w:cs="Times New Roman"/>
          <w:bCs/>
          <w:sz w:val="28"/>
          <w:szCs w:val="28"/>
          <w:lang w:eastAsia="ru-RU"/>
        </w:rPr>
        <w:t>Р</w:t>
      </w:r>
      <w:r w:rsidRPr="00D7285C">
        <w:rPr>
          <w:rFonts w:ascii="Times New Roman" w:eastAsia="Times New Roman" w:hAnsi="Times New Roman" w:cs="Times New Roman"/>
          <w:bCs/>
          <w:sz w:val="28"/>
          <w:szCs w:val="28"/>
          <w:lang w:eastAsia="ru-RU"/>
        </w:rPr>
        <w:t>асчет платы  за коммунальные ресурсы производится исходя из количества проживающих лиц и объема потребляемых коммунальных услуг по нормативам</w:t>
      </w:r>
      <w:r w:rsidRPr="00D7285C">
        <w:rPr>
          <w:rFonts w:ascii="Times New Roman" w:eastAsia="Times New Roman" w:hAnsi="Times New Roman" w:cs="Times New Roman"/>
          <w:sz w:val="28"/>
          <w:szCs w:val="28"/>
          <w:lang w:eastAsia="ru-RU"/>
        </w:rPr>
        <w:t xml:space="preserve"> </w:t>
      </w:r>
      <w:r w:rsidRPr="00D7285C">
        <w:rPr>
          <w:rFonts w:ascii="Times New Roman" w:eastAsia="Times New Roman" w:hAnsi="Times New Roman" w:cs="Times New Roman"/>
          <w:bCs/>
          <w:sz w:val="28"/>
          <w:szCs w:val="28"/>
          <w:lang w:eastAsia="ru-RU"/>
        </w:rPr>
        <w:t>установленным Правительством Российской Федерации</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б) </w:t>
      </w:r>
      <w:r w:rsidR="008E6F3D" w:rsidRPr="00D7285C">
        <w:rPr>
          <w:rFonts w:ascii="Times New Roman" w:eastAsia="Times New Roman" w:hAnsi="Times New Roman" w:cs="Times New Roman"/>
          <w:bCs/>
          <w:sz w:val="28"/>
          <w:szCs w:val="28"/>
          <w:lang w:eastAsia="ru-RU"/>
        </w:rPr>
        <w:t>Р</w:t>
      </w:r>
      <w:r w:rsidRPr="00D7285C">
        <w:rPr>
          <w:rFonts w:ascii="Times New Roman" w:eastAsia="Times New Roman" w:hAnsi="Times New Roman" w:cs="Times New Roman"/>
          <w:bCs/>
          <w:sz w:val="28"/>
          <w:szCs w:val="28"/>
          <w:lang w:eastAsia="ru-RU"/>
        </w:rPr>
        <w:t>асчет платы  за коммунальные ресурсы производится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в) </w:t>
      </w:r>
      <w:r w:rsidR="008E6F3D" w:rsidRPr="00D7285C">
        <w:rPr>
          <w:rFonts w:ascii="Times New Roman" w:eastAsia="Times New Roman" w:hAnsi="Times New Roman" w:cs="Times New Roman"/>
          <w:bCs/>
          <w:sz w:val="28"/>
          <w:szCs w:val="28"/>
          <w:lang w:eastAsia="ru-RU"/>
        </w:rPr>
        <w:t>Р</w:t>
      </w:r>
      <w:r w:rsidRPr="00D7285C">
        <w:rPr>
          <w:rFonts w:ascii="Times New Roman" w:eastAsia="Times New Roman" w:hAnsi="Times New Roman" w:cs="Times New Roman"/>
          <w:bCs/>
          <w:sz w:val="28"/>
          <w:szCs w:val="28"/>
          <w:lang w:eastAsia="ru-RU"/>
        </w:rPr>
        <w:t xml:space="preserve">асчет платы  за коммунальные ресурсы производится исходя из утвержденных органами государственной власти субъектов Российской Федерации, нормативов потребления коммунальных услуг </w:t>
      </w:r>
    </w:p>
    <w:p w:rsidR="008E6F3D" w:rsidRPr="00D7285C" w:rsidRDefault="008E6F3D"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г) </w:t>
      </w:r>
      <w:r w:rsidR="007C5F06" w:rsidRPr="00D7285C">
        <w:rPr>
          <w:rFonts w:ascii="Times New Roman" w:eastAsia="Times New Roman" w:hAnsi="Times New Roman" w:cs="Times New Roman"/>
          <w:bCs/>
          <w:sz w:val="28"/>
          <w:szCs w:val="28"/>
          <w:lang w:eastAsia="ru-RU"/>
        </w:rPr>
        <w:t>Расчет платы  за коммунальные ресурсы производится исходя из количества проживающих лиц и объема потребляемых коммунальных услуг по нормативам установленным органом муниципального управления</w:t>
      </w:r>
    </w:p>
    <w:p w:rsidR="00E46E20" w:rsidRPr="00D7285C" w:rsidRDefault="00E46E20" w:rsidP="00E46E20">
      <w:pPr>
        <w:widowControl w:val="0"/>
        <w:autoSpaceDE w:val="0"/>
        <w:autoSpaceDN w:val="0"/>
        <w:spacing w:before="240" w:after="0" w:line="240" w:lineRule="auto"/>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
          <w:bCs/>
          <w:sz w:val="28"/>
          <w:szCs w:val="28"/>
          <w:lang w:eastAsia="ru-RU"/>
        </w:rPr>
        <w:t xml:space="preserve">30. Жилец отсутствовал в квартире две недели. </w:t>
      </w:r>
      <w:r w:rsidR="004633F0" w:rsidRPr="00D7285C">
        <w:rPr>
          <w:rFonts w:ascii="Times New Roman" w:eastAsia="Times New Roman" w:hAnsi="Times New Roman" w:cs="Times New Roman"/>
          <w:b/>
          <w:bCs/>
          <w:sz w:val="28"/>
          <w:szCs w:val="28"/>
          <w:lang w:eastAsia="ru-RU"/>
        </w:rPr>
        <w:t>И</w:t>
      </w:r>
      <w:r w:rsidRPr="00D7285C">
        <w:rPr>
          <w:rFonts w:ascii="Times New Roman" w:eastAsia="Times New Roman" w:hAnsi="Times New Roman" w:cs="Times New Roman"/>
          <w:b/>
          <w:bCs/>
          <w:sz w:val="28"/>
          <w:szCs w:val="28"/>
          <w:lang w:eastAsia="ru-RU"/>
        </w:rPr>
        <w:t xml:space="preserve">м было подано </w:t>
      </w:r>
      <w:r w:rsidR="004633F0" w:rsidRPr="00D7285C">
        <w:rPr>
          <w:rFonts w:ascii="Times New Roman" w:eastAsia="Times New Roman" w:hAnsi="Times New Roman" w:cs="Times New Roman"/>
          <w:b/>
          <w:bCs/>
          <w:sz w:val="28"/>
          <w:szCs w:val="28"/>
          <w:lang w:eastAsia="ru-RU"/>
        </w:rPr>
        <w:t xml:space="preserve">письменное </w:t>
      </w:r>
      <w:r w:rsidRPr="00D7285C">
        <w:rPr>
          <w:rFonts w:ascii="Times New Roman" w:eastAsia="Times New Roman" w:hAnsi="Times New Roman" w:cs="Times New Roman"/>
          <w:b/>
          <w:bCs/>
          <w:sz w:val="28"/>
          <w:szCs w:val="28"/>
          <w:lang w:eastAsia="ru-RU"/>
        </w:rPr>
        <w:t xml:space="preserve">заявление на перерасчет оплаты за водоснабжение. </w:t>
      </w:r>
      <w:r w:rsidR="004633F0" w:rsidRPr="00D7285C">
        <w:rPr>
          <w:rFonts w:ascii="Times New Roman" w:eastAsia="Times New Roman" w:hAnsi="Times New Roman" w:cs="Times New Roman"/>
          <w:b/>
          <w:bCs/>
          <w:sz w:val="28"/>
          <w:szCs w:val="28"/>
          <w:lang w:eastAsia="ru-RU"/>
        </w:rPr>
        <w:t>У жильца имеется акт о невозможности установки ИПУ в помещении</w:t>
      </w:r>
      <w:r w:rsidRPr="00D7285C">
        <w:rPr>
          <w:rFonts w:ascii="Times New Roman" w:eastAsia="Times New Roman" w:hAnsi="Times New Roman" w:cs="Times New Roman"/>
          <w:b/>
          <w:bCs/>
          <w:sz w:val="28"/>
          <w:szCs w:val="28"/>
          <w:lang w:eastAsia="ru-RU"/>
        </w:rPr>
        <w:t>. Что обязан сделать исполнитель коммунальных услуг после получения заявления о  перерасчете? Выберите правильный ответ</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а) Исполнитель коммунальных услуг обязан произвести перерасчет в течение пяти последующих рабочих дней</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б) Исполнитель коммунальных услуг обязан произвести перерасчет в течение пяти календарных дней</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в) Исполнитель коммунальных услуг обязан произвести перерасчет в течение десяти рабочих дней</w:t>
      </w:r>
    </w:p>
    <w:p w:rsidR="007C5F06" w:rsidRPr="00D7285C" w:rsidRDefault="007C5F06"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г) Исполнитель коммунальных услуг обязан произвести перерасчет в течение двух недель</w:t>
      </w:r>
    </w:p>
    <w:p w:rsidR="00E46E20" w:rsidRPr="00D7285C" w:rsidRDefault="00E46E20" w:rsidP="00E46E20">
      <w:pPr>
        <w:widowControl w:val="0"/>
        <w:autoSpaceDE w:val="0"/>
        <w:autoSpaceDN w:val="0"/>
        <w:spacing w:before="240" w:after="0" w:line="240" w:lineRule="auto"/>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
          <w:bCs/>
          <w:sz w:val="28"/>
          <w:szCs w:val="28"/>
          <w:lang w:eastAsia="ru-RU"/>
        </w:rPr>
        <w:t>31. В доме отопление и горячая вода производятся в подключенной к нему мини-котельной. Нужно ли включать в плату за коммунальную услугу</w:t>
      </w:r>
      <w:r w:rsidRPr="00D7285C">
        <w:rPr>
          <w:rFonts w:ascii="Times New Roman" w:eastAsia="Times New Roman" w:hAnsi="Times New Roman" w:cs="Times New Roman"/>
          <w:b/>
          <w:sz w:val="28"/>
          <w:szCs w:val="28"/>
          <w:lang w:eastAsia="ru-RU"/>
        </w:rPr>
        <w:t xml:space="preserve"> </w:t>
      </w:r>
      <w:r w:rsidRPr="00D7285C">
        <w:rPr>
          <w:rFonts w:ascii="Times New Roman" w:eastAsia="Times New Roman" w:hAnsi="Times New Roman" w:cs="Times New Roman"/>
          <w:b/>
          <w:bCs/>
          <w:sz w:val="28"/>
          <w:szCs w:val="28"/>
          <w:lang w:eastAsia="ru-RU"/>
        </w:rPr>
        <w:t>расходы на содержание и ремонт оборудования мини-котельной? Выберите правильный ответ</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а)  </w:t>
      </w:r>
      <w:r w:rsidR="00926843" w:rsidRPr="00D7285C">
        <w:rPr>
          <w:rFonts w:ascii="Times New Roman" w:eastAsia="Times New Roman" w:hAnsi="Times New Roman" w:cs="Times New Roman"/>
          <w:bCs/>
          <w:sz w:val="28"/>
          <w:szCs w:val="28"/>
          <w:lang w:eastAsia="ru-RU"/>
        </w:rPr>
        <w:t>В</w:t>
      </w:r>
      <w:r w:rsidRPr="00D7285C">
        <w:rPr>
          <w:rFonts w:ascii="Times New Roman" w:eastAsia="Times New Roman" w:hAnsi="Times New Roman" w:cs="Times New Roman"/>
          <w:bCs/>
          <w:sz w:val="28"/>
          <w:szCs w:val="28"/>
          <w:lang w:eastAsia="ru-RU"/>
        </w:rPr>
        <w:t xml:space="preserve"> плату за отопление и горячую воду, которые вырабатываются непосредственно в доме, расходы на содержание и ремонт оборудования, которое для этого необходимо, включаются</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б) </w:t>
      </w:r>
      <w:r w:rsidR="00926843" w:rsidRPr="00D7285C">
        <w:rPr>
          <w:rFonts w:ascii="Times New Roman" w:eastAsia="Times New Roman" w:hAnsi="Times New Roman" w:cs="Times New Roman"/>
          <w:bCs/>
          <w:sz w:val="28"/>
          <w:szCs w:val="28"/>
          <w:lang w:eastAsia="ru-RU"/>
        </w:rPr>
        <w:t>В</w:t>
      </w:r>
      <w:r w:rsidRPr="00D7285C">
        <w:rPr>
          <w:rFonts w:ascii="Times New Roman" w:eastAsia="Times New Roman" w:hAnsi="Times New Roman" w:cs="Times New Roman"/>
          <w:bCs/>
          <w:sz w:val="28"/>
          <w:szCs w:val="28"/>
          <w:lang w:eastAsia="ru-RU"/>
        </w:rPr>
        <w:t xml:space="preserve"> плату за отопление и горячую воду, которые вырабатываются непо</w:t>
      </w:r>
      <w:r w:rsidRPr="00D7285C">
        <w:rPr>
          <w:rFonts w:ascii="Times New Roman" w:eastAsia="Times New Roman" w:hAnsi="Times New Roman" w:cs="Times New Roman"/>
          <w:bCs/>
          <w:sz w:val="28"/>
          <w:szCs w:val="28"/>
          <w:lang w:eastAsia="ru-RU"/>
        </w:rPr>
        <w:lastRenderedPageBreak/>
        <w:t>средственно в доме, расходы на содержание и ремонт оборудования, которое для этого необходимо, не включаются</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в) </w:t>
      </w:r>
      <w:r w:rsidR="00926843" w:rsidRPr="00D7285C">
        <w:rPr>
          <w:rFonts w:ascii="Times New Roman" w:eastAsia="Times New Roman" w:hAnsi="Times New Roman" w:cs="Times New Roman"/>
          <w:bCs/>
          <w:sz w:val="28"/>
          <w:szCs w:val="28"/>
          <w:lang w:eastAsia="ru-RU"/>
        </w:rPr>
        <w:t>В</w:t>
      </w:r>
      <w:r w:rsidRPr="00D7285C">
        <w:rPr>
          <w:rFonts w:ascii="Times New Roman" w:eastAsia="Times New Roman" w:hAnsi="Times New Roman" w:cs="Times New Roman"/>
          <w:bCs/>
          <w:sz w:val="28"/>
          <w:szCs w:val="28"/>
          <w:lang w:eastAsia="ru-RU"/>
        </w:rPr>
        <w:t xml:space="preserve"> плату за отопление и горячую воду, которые вырабатываются непосредственно в доме, расходы на содержание и ремонт оборудования, которое для этого необходимо, могут быть включены в нее по решению общего собрания собственников помещений в многоквартирном доме</w:t>
      </w:r>
    </w:p>
    <w:p w:rsidR="007C5F06" w:rsidRPr="00D7285C" w:rsidRDefault="007C5F06"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г) </w:t>
      </w:r>
      <w:r w:rsidR="00926843" w:rsidRPr="00D7285C">
        <w:rPr>
          <w:rFonts w:ascii="Times New Roman" w:eastAsia="Times New Roman" w:hAnsi="Times New Roman" w:cs="Times New Roman"/>
          <w:bCs/>
          <w:sz w:val="28"/>
          <w:szCs w:val="28"/>
          <w:lang w:eastAsia="ru-RU"/>
        </w:rPr>
        <w:t>В</w:t>
      </w:r>
      <w:r w:rsidRPr="00D7285C">
        <w:rPr>
          <w:rFonts w:ascii="Times New Roman" w:eastAsia="Times New Roman" w:hAnsi="Times New Roman" w:cs="Times New Roman"/>
          <w:bCs/>
          <w:sz w:val="28"/>
          <w:szCs w:val="28"/>
          <w:lang w:eastAsia="ru-RU"/>
        </w:rPr>
        <w:t xml:space="preserve"> плату за отопление и горячую воду, которые вырабатываются непосредственно в доме, расходы на содержание и ремонт оборудования, которое для этого необходимо, могут быть включены в нее по решению </w:t>
      </w:r>
      <w:r w:rsidR="00926843" w:rsidRPr="00D7285C">
        <w:rPr>
          <w:rFonts w:ascii="Times New Roman" w:eastAsia="Times New Roman" w:hAnsi="Times New Roman" w:cs="Times New Roman"/>
          <w:bCs/>
          <w:sz w:val="28"/>
          <w:szCs w:val="28"/>
          <w:lang w:eastAsia="ru-RU"/>
        </w:rPr>
        <w:t>совета</w:t>
      </w:r>
      <w:r w:rsidRPr="00D7285C">
        <w:rPr>
          <w:rFonts w:ascii="Times New Roman" w:eastAsia="Times New Roman" w:hAnsi="Times New Roman" w:cs="Times New Roman"/>
          <w:bCs/>
          <w:sz w:val="28"/>
          <w:szCs w:val="28"/>
          <w:lang w:eastAsia="ru-RU"/>
        </w:rPr>
        <w:t xml:space="preserve"> собственников помещений в многоквартирном доме</w:t>
      </w:r>
    </w:p>
    <w:p w:rsidR="00E46E20" w:rsidRPr="00D7285C" w:rsidRDefault="00E46E20" w:rsidP="00E46E20">
      <w:pPr>
        <w:widowControl w:val="0"/>
        <w:autoSpaceDE w:val="0"/>
        <w:autoSpaceDN w:val="0"/>
        <w:spacing w:before="240" w:after="0" w:line="240" w:lineRule="auto"/>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
          <w:bCs/>
          <w:sz w:val="28"/>
          <w:szCs w:val="28"/>
          <w:lang w:eastAsia="ru-RU"/>
        </w:rPr>
        <w:t xml:space="preserve">32. Для заключения договора на поставку тепловой энергии с целью оказания коммунальных услуг населению к теплоснабжающей организации обратился жилищный кооператив. </w:t>
      </w:r>
      <w:r w:rsidR="004633F0" w:rsidRPr="00D7285C">
        <w:rPr>
          <w:rFonts w:ascii="Times New Roman" w:eastAsia="Times New Roman" w:hAnsi="Times New Roman" w:cs="Times New Roman"/>
          <w:b/>
          <w:bCs/>
          <w:sz w:val="28"/>
          <w:szCs w:val="28"/>
          <w:lang w:eastAsia="ru-RU"/>
        </w:rPr>
        <w:t>Допустимо ли в расчетах с жилищным кооперативом применять тариф на тепловую энергию, установленный для категории «население»</w:t>
      </w:r>
      <w:r w:rsidRPr="00D7285C">
        <w:rPr>
          <w:rFonts w:ascii="Times New Roman" w:eastAsia="Times New Roman" w:hAnsi="Times New Roman" w:cs="Times New Roman"/>
          <w:b/>
          <w:bCs/>
          <w:sz w:val="28"/>
          <w:szCs w:val="28"/>
          <w:lang w:eastAsia="ru-RU"/>
        </w:rPr>
        <w:t>? Выберите правильный ответ</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а) </w:t>
      </w:r>
      <w:r w:rsidR="00074899" w:rsidRPr="00D7285C">
        <w:rPr>
          <w:rFonts w:ascii="Times New Roman" w:eastAsia="Times New Roman" w:hAnsi="Times New Roman" w:cs="Times New Roman"/>
          <w:bCs/>
          <w:sz w:val="28"/>
          <w:szCs w:val="28"/>
          <w:lang w:eastAsia="ru-RU"/>
        </w:rPr>
        <w:t>В расчетах с жилищным кооперативом за тепловую энергию допустимо применять тариф на тепловую энергию, установленный для категории «население», только в части предоставления коммунальных услуг потребителям в жилых помещений</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б) </w:t>
      </w:r>
      <w:r w:rsidR="00074899" w:rsidRPr="00D7285C">
        <w:rPr>
          <w:rFonts w:ascii="Times New Roman" w:eastAsia="Times New Roman" w:hAnsi="Times New Roman" w:cs="Times New Roman"/>
          <w:bCs/>
          <w:sz w:val="28"/>
          <w:szCs w:val="28"/>
          <w:lang w:eastAsia="ru-RU"/>
        </w:rPr>
        <w:t>В расчетах с жилищным кооперативом за тепловую энергию допустимо применять тариф на тепловую энергию, установленный для категории «население»,  для предоставления коммунальных услуг потребителям в жилых и в нежилых помещений</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в) </w:t>
      </w:r>
      <w:r w:rsidR="00074899" w:rsidRPr="00D7285C">
        <w:rPr>
          <w:rFonts w:ascii="Times New Roman" w:eastAsia="Times New Roman" w:hAnsi="Times New Roman" w:cs="Times New Roman"/>
          <w:bCs/>
          <w:sz w:val="28"/>
          <w:szCs w:val="28"/>
          <w:lang w:eastAsia="ru-RU"/>
        </w:rPr>
        <w:t>В расчетах с жилищным кооперативом за тепловую энергию допустимо применять тариф на тепловую энергию, установленный для категории «население», для предоставления коммунальных услуг потребителям в жилых помещениях и потребителям в нежилых помещениях, приравненных к категории «население»</w:t>
      </w:r>
    </w:p>
    <w:p w:rsidR="00926843" w:rsidRPr="00D7285C" w:rsidRDefault="00926843"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г) </w:t>
      </w:r>
      <w:r w:rsidR="00074899" w:rsidRPr="00D7285C">
        <w:rPr>
          <w:rFonts w:ascii="Times New Roman" w:eastAsia="Times New Roman" w:hAnsi="Times New Roman" w:cs="Times New Roman"/>
          <w:bCs/>
          <w:sz w:val="28"/>
          <w:szCs w:val="28"/>
          <w:lang w:eastAsia="ru-RU"/>
        </w:rPr>
        <w:t>В расчетах с жилищным кооперативом за тепловую энергию допустимо применять тариф на тепловую энергию, установленный для категории «население»</w:t>
      </w:r>
    </w:p>
    <w:p w:rsidR="00E46E20" w:rsidRPr="00D7285C" w:rsidRDefault="00E46E20" w:rsidP="00E46E20">
      <w:pPr>
        <w:widowControl w:val="0"/>
        <w:autoSpaceDE w:val="0"/>
        <w:autoSpaceDN w:val="0"/>
        <w:spacing w:before="240" w:after="0" w:line="240" w:lineRule="auto"/>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
          <w:bCs/>
          <w:sz w:val="28"/>
          <w:szCs w:val="28"/>
          <w:lang w:eastAsia="ru-RU"/>
        </w:rPr>
        <w:t xml:space="preserve">33. Потребитель обнаружил в квитанции повышение размера платы за коммунальные услуги и посчитал, что это повышение не правомерно большое. Насколько возможно повышение размера вносимой гражданами платы за коммунальные услуги? Выберите правильный ответ </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а)</w:t>
      </w:r>
      <w:r w:rsidRPr="00D7285C">
        <w:rPr>
          <w:rFonts w:ascii="Times New Roman" w:eastAsia="Times New Roman" w:hAnsi="Times New Roman" w:cs="Times New Roman"/>
          <w:sz w:val="28"/>
          <w:szCs w:val="28"/>
          <w:lang w:eastAsia="ru-RU"/>
        </w:rPr>
        <w:t xml:space="preserve"> </w:t>
      </w:r>
      <w:r w:rsidR="00FD2D0A" w:rsidRPr="00D7285C">
        <w:rPr>
          <w:rFonts w:ascii="Times New Roman" w:eastAsia="Times New Roman" w:hAnsi="Times New Roman" w:cs="Times New Roman"/>
          <w:bCs/>
          <w:sz w:val="28"/>
          <w:szCs w:val="28"/>
          <w:lang w:eastAsia="ru-RU"/>
        </w:rPr>
        <w:t>П</w:t>
      </w:r>
      <w:r w:rsidRPr="00D7285C">
        <w:rPr>
          <w:rFonts w:ascii="Times New Roman" w:eastAsia="Times New Roman" w:hAnsi="Times New Roman" w:cs="Times New Roman"/>
          <w:bCs/>
          <w:sz w:val="28"/>
          <w:szCs w:val="28"/>
          <w:lang w:eastAsia="ru-RU"/>
        </w:rPr>
        <w:t>овышение размера вносимой гражданами платы за коммунальные услуги</w:t>
      </w:r>
      <w:r w:rsidRPr="00D7285C">
        <w:rPr>
          <w:rFonts w:ascii="Times New Roman" w:eastAsia="Times New Roman" w:hAnsi="Times New Roman" w:cs="Times New Roman"/>
          <w:sz w:val="28"/>
          <w:szCs w:val="28"/>
          <w:lang w:eastAsia="ru-RU"/>
        </w:rPr>
        <w:t xml:space="preserve"> </w:t>
      </w:r>
      <w:r w:rsidRPr="00D7285C">
        <w:rPr>
          <w:rFonts w:ascii="Times New Roman" w:eastAsia="Times New Roman" w:hAnsi="Times New Roman" w:cs="Times New Roman"/>
          <w:bCs/>
          <w:sz w:val="28"/>
          <w:szCs w:val="28"/>
          <w:lang w:eastAsia="ru-RU"/>
        </w:rPr>
        <w:t>не допускается выше предельных уровней роста тарифов на коммунальные услуги, утверждаемых Правительством Российской Федерации с учетом установленных нормативов потребления коммунальных услуг</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б) </w:t>
      </w:r>
      <w:r w:rsidR="00FD2D0A" w:rsidRPr="00D7285C">
        <w:rPr>
          <w:rFonts w:ascii="Times New Roman" w:eastAsia="Times New Roman" w:hAnsi="Times New Roman" w:cs="Times New Roman"/>
          <w:bCs/>
          <w:sz w:val="28"/>
          <w:szCs w:val="28"/>
          <w:lang w:eastAsia="ru-RU"/>
        </w:rPr>
        <w:t>П</w:t>
      </w:r>
      <w:r w:rsidRPr="00D7285C">
        <w:rPr>
          <w:rFonts w:ascii="Times New Roman" w:eastAsia="Times New Roman" w:hAnsi="Times New Roman" w:cs="Times New Roman"/>
          <w:bCs/>
          <w:sz w:val="28"/>
          <w:szCs w:val="28"/>
          <w:lang w:eastAsia="ru-RU"/>
        </w:rPr>
        <w:t>овышение размера вносимой гражданами платы за коммунальные услуги не допускается выше максимальных индексов изменения размера вносимой гражданами платы за коммунальные услуги в муниципальных образованиях, утвержденных высшим должностным лицом субъекта Российской Фе</w:t>
      </w:r>
      <w:r w:rsidRPr="00D7285C">
        <w:rPr>
          <w:rFonts w:ascii="Times New Roman" w:eastAsia="Times New Roman" w:hAnsi="Times New Roman" w:cs="Times New Roman"/>
          <w:bCs/>
          <w:sz w:val="28"/>
          <w:szCs w:val="28"/>
          <w:lang w:eastAsia="ru-RU"/>
        </w:rPr>
        <w:lastRenderedPageBreak/>
        <w:t>дерации</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в) </w:t>
      </w:r>
      <w:r w:rsidR="00FD2D0A" w:rsidRPr="00D7285C">
        <w:rPr>
          <w:rFonts w:ascii="Times New Roman" w:eastAsia="Times New Roman" w:hAnsi="Times New Roman" w:cs="Times New Roman"/>
          <w:bCs/>
          <w:sz w:val="28"/>
          <w:szCs w:val="28"/>
          <w:lang w:eastAsia="ru-RU"/>
        </w:rPr>
        <w:t>П</w:t>
      </w:r>
      <w:r w:rsidRPr="00D7285C">
        <w:rPr>
          <w:rFonts w:ascii="Times New Roman" w:eastAsia="Times New Roman" w:hAnsi="Times New Roman" w:cs="Times New Roman"/>
          <w:bCs/>
          <w:sz w:val="28"/>
          <w:szCs w:val="28"/>
          <w:lang w:eastAsia="ru-RU"/>
        </w:rPr>
        <w:t>овышение размера вносимой гражданами платы за коммунальные услуги не допускается выше предельного уровня, установленного органом местного самоуправления</w:t>
      </w:r>
      <w:r w:rsidRPr="00D7285C">
        <w:rPr>
          <w:rFonts w:ascii="Times New Roman" w:eastAsia="Times New Roman" w:hAnsi="Times New Roman" w:cs="Times New Roman"/>
          <w:sz w:val="28"/>
          <w:szCs w:val="28"/>
          <w:lang w:eastAsia="ru-RU"/>
        </w:rPr>
        <w:t xml:space="preserve"> </w:t>
      </w:r>
      <w:r w:rsidRPr="00D7285C">
        <w:rPr>
          <w:rFonts w:ascii="Times New Roman" w:eastAsia="Times New Roman" w:hAnsi="Times New Roman" w:cs="Times New Roman"/>
          <w:bCs/>
          <w:sz w:val="28"/>
          <w:szCs w:val="28"/>
          <w:lang w:eastAsia="ru-RU"/>
        </w:rPr>
        <w:t>с учетом установленных нормативов потребления коммунальных услуг, утверждаемых Правительством Российской Федерации</w:t>
      </w:r>
    </w:p>
    <w:p w:rsidR="00FD2D0A" w:rsidRPr="00D7285C" w:rsidRDefault="00FD2D0A"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г) Повышение размера вносимой гражданами платы за коммунальные услуги не допускается выше предельного уровня, установленного органом местного самоуправления с учетом установленных нормативов потребления коммунальных услуг</w:t>
      </w:r>
    </w:p>
    <w:p w:rsidR="00E46E20" w:rsidRPr="00D7285C" w:rsidRDefault="00E46E20" w:rsidP="00E46E20">
      <w:pPr>
        <w:widowControl w:val="0"/>
        <w:autoSpaceDE w:val="0"/>
        <w:autoSpaceDN w:val="0"/>
        <w:spacing w:before="240" w:after="0" w:line="240" w:lineRule="auto"/>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
          <w:bCs/>
          <w:sz w:val="28"/>
          <w:szCs w:val="28"/>
          <w:lang w:eastAsia="ru-RU"/>
        </w:rPr>
        <w:t>34. Управляющая компания, как исполнитель коммунальных услуг, перечисляет платежи от потребителя ресурсоснабжающей организации один раз в неделю. Правомерно ли поступает УК</w:t>
      </w:r>
      <w:r w:rsidR="006808B6" w:rsidRPr="00D7285C">
        <w:rPr>
          <w:rFonts w:ascii="Times New Roman" w:eastAsia="Times New Roman" w:hAnsi="Times New Roman" w:cs="Times New Roman"/>
          <w:b/>
          <w:bCs/>
          <w:sz w:val="28"/>
          <w:szCs w:val="28"/>
          <w:lang w:eastAsia="ru-RU"/>
        </w:rPr>
        <w:t>?</w:t>
      </w:r>
      <w:r w:rsidRPr="00D7285C">
        <w:rPr>
          <w:rFonts w:ascii="Times New Roman" w:eastAsia="Times New Roman" w:hAnsi="Times New Roman" w:cs="Times New Roman"/>
          <w:b/>
          <w:bCs/>
          <w:sz w:val="28"/>
          <w:szCs w:val="28"/>
          <w:lang w:eastAsia="ru-RU"/>
        </w:rPr>
        <w:t xml:space="preserve"> Выберите правильный ответ </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а) </w:t>
      </w:r>
      <w:r w:rsidR="005B7036" w:rsidRPr="00D7285C">
        <w:rPr>
          <w:rFonts w:ascii="Times New Roman" w:eastAsia="Times New Roman" w:hAnsi="Times New Roman" w:cs="Times New Roman"/>
          <w:bCs/>
          <w:sz w:val="28"/>
          <w:szCs w:val="28"/>
          <w:lang w:eastAsia="ru-RU"/>
        </w:rPr>
        <w:t xml:space="preserve">Нет, не правомерно. </w:t>
      </w:r>
      <w:r w:rsidR="00FD2D0A" w:rsidRPr="00D7285C">
        <w:rPr>
          <w:rFonts w:ascii="Times New Roman" w:eastAsia="Times New Roman" w:hAnsi="Times New Roman" w:cs="Times New Roman"/>
          <w:bCs/>
          <w:sz w:val="28"/>
          <w:szCs w:val="28"/>
          <w:lang w:eastAsia="ru-RU"/>
        </w:rPr>
        <w:t>П</w:t>
      </w:r>
      <w:r w:rsidRPr="00D7285C">
        <w:rPr>
          <w:rFonts w:ascii="Times New Roman" w:eastAsia="Times New Roman" w:hAnsi="Times New Roman" w:cs="Times New Roman"/>
          <w:bCs/>
          <w:sz w:val="28"/>
          <w:szCs w:val="28"/>
          <w:lang w:eastAsia="ru-RU"/>
        </w:rPr>
        <w:t>латежи исполнителя коммунальных услуг подлежат перечислению в пользу ресурсоснабжающих организаций не позднее рабочего дня, следующего за днем поступления платежей от потребителей исполнителю</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б) </w:t>
      </w:r>
      <w:r w:rsidR="005B7036" w:rsidRPr="00D7285C">
        <w:rPr>
          <w:rFonts w:ascii="Times New Roman" w:eastAsia="Times New Roman" w:hAnsi="Times New Roman" w:cs="Times New Roman"/>
          <w:bCs/>
          <w:sz w:val="28"/>
          <w:szCs w:val="28"/>
          <w:lang w:eastAsia="ru-RU"/>
        </w:rPr>
        <w:t xml:space="preserve">Нет, не правомерно. </w:t>
      </w:r>
      <w:r w:rsidR="00FD2D0A" w:rsidRPr="00D7285C">
        <w:rPr>
          <w:rFonts w:ascii="Times New Roman" w:eastAsia="Times New Roman" w:hAnsi="Times New Roman" w:cs="Times New Roman"/>
          <w:bCs/>
          <w:sz w:val="28"/>
          <w:szCs w:val="28"/>
          <w:lang w:eastAsia="ru-RU"/>
        </w:rPr>
        <w:t>П</w:t>
      </w:r>
      <w:r w:rsidRPr="00D7285C">
        <w:rPr>
          <w:rFonts w:ascii="Times New Roman" w:eastAsia="Times New Roman" w:hAnsi="Times New Roman" w:cs="Times New Roman"/>
          <w:bCs/>
          <w:sz w:val="28"/>
          <w:szCs w:val="28"/>
          <w:lang w:eastAsia="ru-RU"/>
        </w:rPr>
        <w:t>латежи исполнителя коммунальных услуг подлежат перечислению в пользу ресурсоснабжающих организаций не реже одного раза в три рабочих дня</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в) </w:t>
      </w:r>
      <w:r w:rsidR="005B7036" w:rsidRPr="00D7285C">
        <w:rPr>
          <w:rFonts w:ascii="Times New Roman" w:eastAsia="Times New Roman" w:hAnsi="Times New Roman" w:cs="Times New Roman"/>
          <w:bCs/>
          <w:sz w:val="28"/>
          <w:szCs w:val="28"/>
          <w:lang w:eastAsia="ru-RU"/>
        </w:rPr>
        <w:t xml:space="preserve">Нет, не правомерно. </w:t>
      </w:r>
      <w:r w:rsidR="00FD2D0A" w:rsidRPr="00D7285C">
        <w:rPr>
          <w:rFonts w:ascii="Times New Roman" w:eastAsia="Times New Roman" w:hAnsi="Times New Roman" w:cs="Times New Roman"/>
          <w:bCs/>
          <w:sz w:val="28"/>
          <w:szCs w:val="28"/>
          <w:lang w:eastAsia="ru-RU"/>
        </w:rPr>
        <w:t>П</w:t>
      </w:r>
      <w:r w:rsidRPr="00D7285C">
        <w:rPr>
          <w:rFonts w:ascii="Times New Roman" w:eastAsia="Times New Roman" w:hAnsi="Times New Roman" w:cs="Times New Roman"/>
          <w:bCs/>
          <w:sz w:val="28"/>
          <w:szCs w:val="28"/>
          <w:lang w:eastAsia="ru-RU"/>
        </w:rPr>
        <w:t>латежи исполнителя коммунальных услуг подлежат перечислению в пользу ресурсоснабжающих организаций ежемесячно, не позднее 10-го числа месяца, следующего за расчетным периодом</w:t>
      </w:r>
    </w:p>
    <w:p w:rsidR="00FD2D0A" w:rsidRPr="00D7285C" w:rsidRDefault="00FD2D0A"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г) </w:t>
      </w:r>
      <w:r w:rsidR="005B7036" w:rsidRPr="00D7285C">
        <w:rPr>
          <w:rFonts w:ascii="Times New Roman" w:eastAsia="Times New Roman" w:hAnsi="Times New Roman" w:cs="Times New Roman"/>
          <w:bCs/>
          <w:sz w:val="28"/>
          <w:szCs w:val="28"/>
          <w:lang w:eastAsia="ru-RU"/>
        </w:rPr>
        <w:t xml:space="preserve">Нет, не правомерно. </w:t>
      </w:r>
      <w:r w:rsidRPr="00D7285C">
        <w:rPr>
          <w:rFonts w:ascii="Times New Roman" w:eastAsia="Times New Roman" w:hAnsi="Times New Roman" w:cs="Times New Roman"/>
          <w:bCs/>
          <w:sz w:val="28"/>
          <w:szCs w:val="28"/>
          <w:lang w:eastAsia="ru-RU"/>
        </w:rPr>
        <w:t>Платежи исполнителя коммунальных услуг подлежат перечислению в пользу ресурсоснабжающих организаций ежемесячно, не позднее 15-го числа месяца, следующего за расчетным периодом</w:t>
      </w:r>
    </w:p>
    <w:p w:rsidR="00E46E20" w:rsidRPr="00D7285C" w:rsidRDefault="00E46E20" w:rsidP="00E46E20">
      <w:pPr>
        <w:widowControl w:val="0"/>
        <w:autoSpaceDE w:val="0"/>
        <w:autoSpaceDN w:val="0"/>
        <w:spacing w:before="240" w:after="0" w:line="240" w:lineRule="auto"/>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
          <w:bCs/>
          <w:sz w:val="28"/>
          <w:szCs w:val="28"/>
          <w:lang w:eastAsia="ru-RU"/>
        </w:rPr>
        <w:t>35. Один из собственников, ссылаясь на постановление Правительства Российской Федерации от 23 сентября 2010 г. № 731 «Об утверждении стандарта раскрытия информации организациями, осуществляющими деятельность в сфере управления многоквартирными домами» направил письменный запрос на получение информации о деятельности управляющей компании. Каким образом он может получить нужную ему информацию?</w:t>
      </w:r>
      <w:r w:rsidRPr="00D7285C">
        <w:rPr>
          <w:rFonts w:ascii="Times New Roman" w:eastAsia="Times New Roman" w:hAnsi="Times New Roman" w:cs="Times New Roman"/>
          <w:b/>
          <w:sz w:val="28"/>
          <w:szCs w:val="28"/>
          <w:lang w:eastAsia="ru-RU"/>
        </w:rPr>
        <w:t xml:space="preserve"> </w:t>
      </w:r>
      <w:r w:rsidRPr="00D7285C">
        <w:rPr>
          <w:rFonts w:ascii="Times New Roman" w:eastAsia="Times New Roman" w:hAnsi="Times New Roman" w:cs="Times New Roman"/>
          <w:b/>
          <w:bCs/>
          <w:sz w:val="28"/>
          <w:szCs w:val="28"/>
          <w:lang w:eastAsia="ru-RU"/>
        </w:rPr>
        <w:t>Выберите правильный ответ</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а) </w:t>
      </w:r>
      <w:r w:rsidR="00FD2D0A" w:rsidRPr="00D7285C">
        <w:rPr>
          <w:rFonts w:ascii="Times New Roman" w:eastAsia="Times New Roman" w:hAnsi="Times New Roman" w:cs="Times New Roman"/>
          <w:bCs/>
          <w:sz w:val="28"/>
          <w:szCs w:val="28"/>
          <w:lang w:eastAsia="ru-RU"/>
        </w:rPr>
        <w:t>П</w:t>
      </w:r>
      <w:r w:rsidRPr="00D7285C">
        <w:rPr>
          <w:rFonts w:ascii="Times New Roman" w:eastAsia="Times New Roman" w:hAnsi="Times New Roman" w:cs="Times New Roman"/>
          <w:bCs/>
          <w:sz w:val="28"/>
          <w:szCs w:val="28"/>
          <w:lang w:eastAsia="ru-RU"/>
        </w:rPr>
        <w:t xml:space="preserve">редоставление информации по письменному запросу осуществляется управляющей организацией в </w:t>
      </w:r>
      <w:r w:rsidR="00E32CF8" w:rsidRPr="00D7285C">
        <w:rPr>
          <w:rFonts w:ascii="Times New Roman" w:eastAsia="Times New Roman" w:hAnsi="Times New Roman" w:cs="Times New Roman"/>
          <w:bCs/>
          <w:sz w:val="28"/>
          <w:szCs w:val="28"/>
          <w:lang w:eastAsia="ru-RU"/>
        </w:rPr>
        <w:t>1</w:t>
      </w:r>
      <w:r w:rsidRPr="00D7285C">
        <w:rPr>
          <w:rFonts w:ascii="Times New Roman" w:eastAsia="Times New Roman" w:hAnsi="Times New Roman" w:cs="Times New Roman"/>
          <w:bCs/>
          <w:sz w:val="28"/>
          <w:szCs w:val="28"/>
          <w:lang w:eastAsia="ru-RU"/>
        </w:rPr>
        <w:t>0-дневный срок со дня его поступления посредством направления в адрес потребителя почтового отправления, либо выдачи запрашиваемой информации лично потребителю по месту нахождения управляющей организации, либо направления информации по адресу электронной почты потребителя в случае указания такого адреса в запросе</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б)</w:t>
      </w:r>
      <w:r w:rsidRPr="00D7285C">
        <w:rPr>
          <w:rFonts w:ascii="Times New Roman" w:eastAsia="Times New Roman" w:hAnsi="Times New Roman" w:cs="Times New Roman"/>
          <w:sz w:val="28"/>
          <w:szCs w:val="28"/>
          <w:lang w:eastAsia="ru-RU"/>
        </w:rPr>
        <w:t xml:space="preserve"> </w:t>
      </w:r>
      <w:r w:rsidR="00FD2D0A" w:rsidRPr="00D7285C">
        <w:rPr>
          <w:rFonts w:ascii="Times New Roman" w:eastAsia="Times New Roman" w:hAnsi="Times New Roman" w:cs="Times New Roman"/>
          <w:bCs/>
          <w:sz w:val="28"/>
          <w:szCs w:val="28"/>
          <w:lang w:eastAsia="ru-RU"/>
        </w:rPr>
        <w:t>П</w:t>
      </w:r>
      <w:r w:rsidRPr="00D7285C">
        <w:rPr>
          <w:rFonts w:ascii="Times New Roman" w:eastAsia="Times New Roman" w:hAnsi="Times New Roman" w:cs="Times New Roman"/>
          <w:bCs/>
          <w:sz w:val="28"/>
          <w:szCs w:val="28"/>
          <w:lang w:eastAsia="ru-RU"/>
        </w:rPr>
        <w:t xml:space="preserve">редоставление информации по письменному запросу осуществляется управляющей организацией в течение 10 рабочих дней со дня его поступления посредством направления почтового отправления в адрес потребителя, либо выдачи запрашиваемой информации лично потребителю по месту </w:t>
      </w:r>
      <w:r w:rsidRPr="00D7285C">
        <w:rPr>
          <w:rFonts w:ascii="Times New Roman" w:eastAsia="Times New Roman" w:hAnsi="Times New Roman" w:cs="Times New Roman"/>
          <w:bCs/>
          <w:sz w:val="28"/>
          <w:szCs w:val="28"/>
          <w:lang w:eastAsia="ru-RU"/>
        </w:rPr>
        <w:lastRenderedPageBreak/>
        <w:t>нахождения управляющей организации, либо направления информации по адресу электронной почты потребителя в случае указания такого адреса в запросе</w:t>
      </w:r>
    </w:p>
    <w:p w:rsidR="00FD2D0A"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в) </w:t>
      </w:r>
      <w:r w:rsidR="00FD2D0A" w:rsidRPr="00D7285C">
        <w:rPr>
          <w:rFonts w:ascii="Times New Roman" w:eastAsia="Times New Roman" w:hAnsi="Times New Roman" w:cs="Times New Roman"/>
          <w:bCs/>
          <w:sz w:val="28"/>
          <w:szCs w:val="28"/>
          <w:lang w:eastAsia="ru-RU"/>
        </w:rPr>
        <w:t>Предоставление информации по письменному запросу осуществляется управляющей организацией в течение 1</w:t>
      </w:r>
      <w:r w:rsidR="00E32CF8" w:rsidRPr="00D7285C">
        <w:rPr>
          <w:rFonts w:ascii="Times New Roman" w:eastAsia="Times New Roman" w:hAnsi="Times New Roman" w:cs="Times New Roman"/>
          <w:bCs/>
          <w:sz w:val="28"/>
          <w:szCs w:val="28"/>
          <w:lang w:eastAsia="ru-RU"/>
        </w:rPr>
        <w:t>5</w:t>
      </w:r>
      <w:r w:rsidR="00FD2D0A" w:rsidRPr="00D7285C">
        <w:rPr>
          <w:rFonts w:ascii="Times New Roman" w:eastAsia="Times New Roman" w:hAnsi="Times New Roman" w:cs="Times New Roman"/>
          <w:bCs/>
          <w:sz w:val="28"/>
          <w:szCs w:val="28"/>
          <w:lang w:eastAsia="ru-RU"/>
        </w:rPr>
        <w:t xml:space="preserve"> рабочих дней со дня его поступления посредством направления почтового отправления в адрес потребителя, либо выдачи запрашиваемой информации лично потребителю по месту нахождения управляющей организации, либо направления информации по адресу электронной почты потребителя в случае указания такого адреса в запросе</w:t>
      </w:r>
    </w:p>
    <w:p w:rsidR="00E46E20" w:rsidRPr="00D7285C" w:rsidRDefault="00E32CF8"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г) </w:t>
      </w:r>
      <w:r w:rsidR="00FD2D0A" w:rsidRPr="00D7285C">
        <w:rPr>
          <w:rFonts w:ascii="Times New Roman" w:eastAsia="Times New Roman" w:hAnsi="Times New Roman" w:cs="Times New Roman"/>
          <w:bCs/>
          <w:sz w:val="28"/>
          <w:szCs w:val="28"/>
          <w:lang w:eastAsia="ru-RU"/>
        </w:rPr>
        <w:t>П</w:t>
      </w:r>
      <w:r w:rsidR="00E46E20" w:rsidRPr="00D7285C">
        <w:rPr>
          <w:rFonts w:ascii="Times New Roman" w:eastAsia="Times New Roman" w:hAnsi="Times New Roman" w:cs="Times New Roman"/>
          <w:bCs/>
          <w:sz w:val="28"/>
          <w:szCs w:val="28"/>
          <w:lang w:eastAsia="ru-RU"/>
        </w:rPr>
        <w:t>редоставление информации по письменному запросу осуществляется управляющей организацией в течение 30 рабочих дней со дня его поступления посредством направления в адрес потребителя почтового отправления, либо направления информации по адресу электронной почты потребителя в случае указания такого адреса в запросе</w:t>
      </w:r>
    </w:p>
    <w:p w:rsidR="00FD2D0A" w:rsidRPr="00D7285C" w:rsidRDefault="00FD2D0A"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
    <w:p w:rsidR="00E46E20" w:rsidRPr="00D7285C" w:rsidRDefault="00E46E20" w:rsidP="00E46E20">
      <w:pPr>
        <w:widowControl w:val="0"/>
        <w:autoSpaceDE w:val="0"/>
        <w:autoSpaceDN w:val="0"/>
        <w:spacing w:before="240" w:after="0" w:line="240" w:lineRule="auto"/>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
          <w:bCs/>
          <w:sz w:val="28"/>
          <w:szCs w:val="28"/>
          <w:lang w:eastAsia="ru-RU"/>
        </w:rPr>
        <w:t>36.</w:t>
      </w:r>
      <w:r w:rsidRPr="00D7285C">
        <w:rPr>
          <w:rFonts w:ascii="Times New Roman" w:eastAsia="Times New Roman" w:hAnsi="Times New Roman" w:cs="Times New Roman"/>
          <w:b/>
          <w:sz w:val="28"/>
          <w:szCs w:val="28"/>
          <w:lang w:eastAsia="ru-RU"/>
        </w:rPr>
        <w:t xml:space="preserve"> </w:t>
      </w:r>
      <w:r w:rsidRPr="00D7285C">
        <w:rPr>
          <w:rFonts w:ascii="Times New Roman" w:eastAsia="Times New Roman" w:hAnsi="Times New Roman" w:cs="Times New Roman"/>
          <w:b/>
          <w:bCs/>
          <w:sz w:val="28"/>
          <w:szCs w:val="28"/>
          <w:lang w:eastAsia="ru-RU"/>
        </w:rPr>
        <w:t>Работники организации должны допускаться к работе только после получения инструкций по охране труда. Как  ознакомить сотрудников с этими инструкциями?</w:t>
      </w:r>
      <w:r w:rsidRPr="00D7285C">
        <w:rPr>
          <w:rFonts w:ascii="Times New Roman" w:eastAsia="Times New Roman" w:hAnsi="Times New Roman" w:cs="Times New Roman"/>
          <w:b/>
          <w:sz w:val="28"/>
          <w:szCs w:val="28"/>
          <w:lang w:eastAsia="ru-RU"/>
        </w:rPr>
        <w:t xml:space="preserve"> </w:t>
      </w:r>
      <w:r w:rsidRPr="00D7285C">
        <w:rPr>
          <w:rFonts w:ascii="Times New Roman" w:eastAsia="Times New Roman" w:hAnsi="Times New Roman" w:cs="Times New Roman"/>
          <w:b/>
          <w:bCs/>
          <w:sz w:val="28"/>
          <w:szCs w:val="28"/>
          <w:lang w:eastAsia="ru-RU"/>
        </w:rPr>
        <w:t>Выберите правильный ответ</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а) </w:t>
      </w:r>
      <w:r w:rsidR="00E32CF8" w:rsidRPr="00D7285C">
        <w:rPr>
          <w:rFonts w:ascii="Times New Roman" w:eastAsia="Times New Roman" w:hAnsi="Times New Roman" w:cs="Times New Roman"/>
          <w:bCs/>
          <w:sz w:val="28"/>
          <w:szCs w:val="28"/>
          <w:lang w:eastAsia="ru-RU"/>
        </w:rPr>
        <w:t>И</w:t>
      </w:r>
      <w:r w:rsidRPr="00D7285C">
        <w:rPr>
          <w:rFonts w:ascii="Times New Roman" w:eastAsia="Times New Roman" w:hAnsi="Times New Roman" w:cs="Times New Roman"/>
          <w:bCs/>
          <w:sz w:val="28"/>
          <w:szCs w:val="28"/>
          <w:lang w:eastAsia="ru-RU"/>
        </w:rPr>
        <w:t>нструкции по охране труда могут быть выданы сотрудникам на руки для изучения при вводном инструктаже</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б) </w:t>
      </w:r>
      <w:r w:rsidR="00E32CF8" w:rsidRPr="00D7285C">
        <w:rPr>
          <w:rFonts w:ascii="Times New Roman" w:eastAsia="Times New Roman" w:hAnsi="Times New Roman" w:cs="Times New Roman"/>
          <w:bCs/>
          <w:sz w:val="28"/>
          <w:szCs w:val="28"/>
          <w:lang w:eastAsia="ru-RU"/>
        </w:rPr>
        <w:t>И</w:t>
      </w:r>
      <w:r w:rsidRPr="00D7285C">
        <w:rPr>
          <w:rFonts w:ascii="Times New Roman" w:eastAsia="Times New Roman" w:hAnsi="Times New Roman" w:cs="Times New Roman"/>
          <w:bCs/>
          <w:sz w:val="28"/>
          <w:szCs w:val="28"/>
          <w:lang w:eastAsia="ru-RU"/>
        </w:rPr>
        <w:t>нструкции по охране труда могут быть выданы сотрудникам на руки для изучения при первичном инструктаже либо вывешены на рабочих местах</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в) </w:t>
      </w:r>
      <w:r w:rsidR="00E32CF8" w:rsidRPr="00D7285C">
        <w:rPr>
          <w:rFonts w:ascii="Times New Roman" w:eastAsia="Times New Roman" w:hAnsi="Times New Roman" w:cs="Times New Roman"/>
          <w:bCs/>
          <w:sz w:val="28"/>
          <w:szCs w:val="28"/>
          <w:lang w:eastAsia="ru-RU"/>
        </w:rPr>
        <w:t>И</w:t>
      </w:r>
      <w:r w:rsidRPr="00D7285C">
        <w:rPr>
          <w:rFonts w:ascii="Times New Roman" w:eastAsia="Times New Roman" w:hAnsi="Times New Roman" w:cs="Times New Roman"/>
          <w:bCs/>
          <w:sz w:val="28"/>
          <w:szCs w:val="28"/>
          <w:lang w:eastAsia="ru-RU"/>
        </w:rPr>
        <w:t>нструкции по охране труда могут быть выданы сотрудникам на руки для изучения при повторном инструктаже</w:t>
      </w:r>
    </w:p>
    <w:p w:rsidR="00E32CF8" w:rsidRPr="00D7285C" w:rsidRDefault="00E32CF8"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г) Инструкции по охране труда могут быть выданы сотрудникам на руки для изучения при повторном инструктаже</w:t>
      </w:r>
      <w:r w:rsidR="002756AB" w:rsidRPr="00D7285C">
        <w:t xml:space="preserve"> </w:t>
      </w:r>
      <w:r w:rsidR="002756AB" w:rsidRPr="00D7285C">
        <w:rPr>
          <w:rFonts w:ascii="Times New Roman" w:eastAsia="Times New Roman" w:hAnsi="Times New Roman" w:cs="Times New Roman"/>
          <w:bCs/>
          <w:sz w:val="28"/>
          <w:szCs w:val="28"/>
          <w:lang w:eastAsia="ru-RU"/>
        </w:rPr>
        <w:t>либо вывешены на доске объявлений</w:t>
      </w:r>
    </w:p>
    <w:p w:rsidR="00E46E20" w:rsidRPr="00D7285C" w:rsidRDefault="00E46E20" w:rsidP="00E46E20">
      <w:pPr>
        <w:widowControl w:val="0"/>
        <w:autoSpaceDE w:val="0"/>
        <w:autoSpaceDN w:val="0"/>
        <w:spacing w:before="240" w:after="0" w:line="240" w:lineRule="auto"/>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
          <w:bCs/>
          <w:sz w:val="28"/>
          <w:szCs w:val="28"/>
          <w:lang w:eastAsia="ru-RU"/>
        </w:rPr>
        <w:t>37. Кто несет ответственность за организацию, своевременность обучения и проверку знаний работников организации требованиям охраны труда?</w:t>
      </w:r>
      <w:r w:rsidRPr="00D7285C">
        <w:rPr>
          <w:rFonts w:ascii="Times New Roman" w:eastAsia="Times New Roman" w:hAnsi="Times New Roman" w:cs="Times New Roman"/>
          <w:b/>
          <w:sz w:val="28"/>
          <w:szCs w:val="28"/>
          <w:lang w:eastAsia="ru-RU"/>
        </w:rPr>
        <w:t xml:space="preserve"> </w:t>
      </w:r>
      <w:r w:rsidRPr="00D7285C">
        <w:rPr>
          <w:rFonts w:ascii="Times New Roman" w:eastAsia="Times New Roman" w:hAnsi="Times New Roman" w:cs="Times New Roman"/>
          <w:b/>
          <w:bCs/>
          <w:sz w:val="28"/>
          <w:szCs w:val="28"/>
          <w:lang w:eastAsia="ru-RU"/>
        </w:rPr>
        <w:t>Выберите правильный ответ</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а) </w:t>
      </w:r>
      <w:r w:rsidR="002756AB" w:rsidRPr="00D7285C">
        <w:rPr>
          <w:rFonts w:ascii="Times New Roman" w:eastAsia="Times New Roman" w:hAnsi="Times New Roman" w:cs="Times New Roman"/>
          <w:bCs/>
          <w:sz w:val="28"/>
          <w:szCs w:val="28"/>
          <w:lang w:eastAsia="ru-RU"/>
        </w:rPr>
        <w:t>О</w:t>
      </w:r>
      <w:r w:rsidRPr="00D7285C">
        <w:rPr>
          <w:rFonts w:ascii="Times New Roman" w:eastAsia="Times New Roman" w:hAnsi="Times New Roman" w:cs="Times New Roman"/>
          <w:bCs/>
          <w:sz w:val="28"/>
          <w:szCs w:val="28"/>
          <w:lang w:eastAsia="ru-RU"/>
        </w:rPr>
        <w:t>тветственность за организацию, своевременность обучения и проверку знаний работников организации требованиям охраны труда несет служба охраны труда;</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б) </w:t>
      </w:r>
      <w:r w:rsidR="002756AB" w:rsidRPr="00D7285C">
        <w:rPr>
          <w:rFonts w:ascii="Times New Roman" w:eastAsia="Times New Roman" w:hAnsi="Times New Roman" w:cs="Times New Roman"/>
          <w:bCs/>
          <w:sz w:val="28"/>
          <w:szCs w:val="28"/>
          <w:lang w:eastAsia="ru-RU"/>
        </w:rPr>
        <w:t>О</w:t>
      </w:r>
      <w:r w:rsidRPr="00D7285C">
        <w:rPr>
          <w:rFonts w:ascii="Times New Roman" w:eastAsia="Times New Roman" w:hAnsi="Times New Roman" w:cs="Times New Roman"/>
          <w:bCs/>
          <w:sz w:val="28"/>
          <w:szCs w:val="28"/>
          <w:lang w:eastAsia="ru-RU"/>
        </w:rPr>
        <w:t>тветственность за организацию, своевременность обучения и проверку знаний работников организации требованиям охраны труда несет работодатель</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в) </w:t>
      </w:r>
      <w:r w:rsidR="002756AB" w:rsidRPr="00D7285C">
        <w:rPr>
          <w:rFonts w:ascii="Times New Roman" w:eastAsia="Times New Roman" w:hAnsi="Times New Roman" w:cs="Times New Roman"/>
          <w:bCs/>
          <w:sz w:val="28"/>
          <w:szCs w:val="28"/>
          <w:lang w:eastAsia="ru-RU"/>
        </w:rPr>
        <w:t>О</w:t>
      </w:r>
      <w:r w:rsidRPr="00D7285C">
        <w:rPr>
          <w:rFonts w:ascii="Times New Roman" w:eastAsia="Times New Roman" w:hAnsi="Times New Roman" w:cs="Times New Roman"/>
          <w:bCs/>
          <w:sz w:val="28"/>
          <w:szCs w:val="28"/>
          <w:lang w:eastAsia="ru-RU"/>
        </w:rPr>
        <w:t>тветственность за организацию, своевременность обучения и проверку знаний работников организации требованиям охраны труда несет отдел по работе с персоналом</w:t>
      </w:r>
    </w:p>
    <w:p w:rsidR="002756AB" w:rsidRPr="00D7285C" w:rsidRDefault="002756AB"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г) Ответственность за организацию, своевременность обучения и проверку знаний работников организации требованиям охраны труда несет отдел руководитель структурного подразделения</w:t>
      </w:r>
    </w:p>
    <w:p w:rsidR="00E46E20" w:rsidRPr="00D7285C" w:rsidRDefault="00E46E20" w:rsidP="00E46E20">
      <w:pPr>
        <w:widowControl w:val="0"/>
        <w:autoSpaceDE w:val="0"/>
        <w:autoSpaceDN w:val="0"/>
        <w:spacing w:before="240" w:after="120" w:line="240" w:lineRule="auto"/>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
          <w:bCs/>
          <w:sz w:val="28"/>
          <w:szCs w:val="28"/>
          <w:lang w:eastAsia="ru-RU"/>
        </w:rPr>
        <w:lastRenderedPageBreak/>
        <w:t>38.</w:t>
      </w:r>
      <w:r w:rsidRPr="00D7285C">
        <w:rPr>
          <w:rFonts w:ascii="Times New Roman" w:eastAsia="Times New Roman" w:hAnsi="Times New Roman" w:cs="Times New Roman"/>
          <w:b/>
          <w:sz w:val="28"/>
          <w:szCs w:val="28"/>
          <w:lang w:eastAsia="ru-RU"/>
        </w:rPr>
        <w:t xml:space="preserve"> </w:t>
      </w:r>
      <w:r w:rsidRPr="00D7285C">
        <w:rPr>
          <w:rFonts w:ascii="Times New Roman" w:eastAsia="Times New Roman" w:hAnsi="Times New Roman" w:cs="Times New Roman"/>
          <w:b/>
          <w:bCs/>
          <w:sz w:val="28"/>
          <w:szCs w:val="28"/>
          <w:lang w:eastAsia="ru-RU"/>
        </w:rPr>
        <w:t>Представлены виды инструктажей по охране труда вне зависимости от вида деятельности организации.</w:t>
      </w:r>
      <w:r w:rsidRPr="00D7285C">
        <w:rPr>
          <w:rFonts w:ascii="Times New Roman" w:eastAsia="Times New Roman" w:hAnsi="Times New Roman" w:cs="Times New Roman"/>
          <w:b/>
          <w:sz w:val="28"/>
          <w:szCs w:val="28"/>
          <w:lang w:eastAsia="ru-RU"/>
        </w:rPr>
        <w:t xml:space="preserve"> </w:t>
      </w:r>
      <w:r w:rsidRPr="00D7285C">
        <w:rPr>
          <w:rFonts w:ascii="Times New Roman" w:eastAsia="Times New Roman" w:hAnsi="Times New Roman" w:cs="Times New Roman"/>
          <w:b/>
          <w:bCs/>
          <w:sz w:val="28"/>
          <w:szCs w:val="28"/>
          <w:lang w:eastAsia="ru-RU"/>
        </w:rPr>
        <w:t>Выберите из колонки Б правильное продолжение предложений из колонки А. Каждый элемент из колонки Б может быть использован один раз или не использован вообще.</w:t>
      </w:r>
    </w:p>
    <w:tbl>
      <w:tblPr>
        <w:tblStyle w:val="a6"/>
        <w:tblW w:w="0" w:type="auto"/>
        <w:tblInd w:w="108" w:type="dxa"/>
        <w:tblLook w:val="04A0" w:firstRow="1" w:lastRow="0" w:firstColumn="1" w:lastColumn="0" w:noHBand="0" w:noVBand="1"/>
      </w:tblPr>
      <w:tblGrid>
        <w:gridCol w:w="4677"/>
        <w:gridCol w:w="4679"/>
      </w:tblGrid>
      <w:tr w:rsidR="00E46E20" w:rsidRPr="00D7285C" w:rsidTr="00E46E20">
        <w:tc>
          <w:tcPr>
            <w:tcW w:w="4677" w:type="dxa"/>
          </w:tcPr>
          <w:p w:rsidR="00E46E20" w:rsidRPr="00D7285C" w:rsidRDefault="00E46E20" w:rsidP="000301C6">
            <w:pPr>
              <w:widowControl w:val="0"/>
              <w:autoSpaceDE w:val="0"/>
              <w:autoSpaceDN w:val="0"/>
              <w:jc w:val="center"/>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Колонка А</w:t>
            </w:r>
          </w:p>
        </w:tc>
        <w:tc>
          <w:tcPr>
            <w:tcW w:w="4679" w:type="dxa"/>
          </w:tcPr>
          <w:p w:rsidR="00E46E20" w:rsidRPr="00D7285C" w:rsidRDefault="00E46E20" w:rsidP="000301C6">
            <w:pPr>
              <w:widowControl w:val="0"/>
              <w:autoSpaceDE w:val="0"/>
              <w:autoSpaceDN w:val="0"/>
              <w:jc w:val="center"/>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Колонка Б</w:t>
            </w:r>
          </w:p>
        </w:tc>
      </w:tr>
      <w:tr w:rsidR="00E46E20" w:rsidRPr="00D7285C" w:rsidTr="00E46E20">
        <w:tc>
          <w:tcPr>
            <w:tcW w:w="4677"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1. Вводный инструктаж</w:t>
            </w: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А)</w:t>
            </w:r>
            <w:r w:rsidRPr="00D7285C">
              <w:rPr>
                <w:rFonts w:ascii="Times New Roman" w:eastAsia="Times New Roman" w:hAnsi="Times New Roman" w:cs="Times New Roman"/>
                <w:sz w:val="28"/>
                <w:szCs w:val="28"/>
                <w:lang w:eastAsia="ru-RU"/>
              </w:rPr>
              <w:t xml:space="preserve"> </w:t>
            </w:r>
            <w:r w:rsidRPr="00D7285C">
              <w:rPr>
                <w:rFonts w:ascii="Times New Roman" w:eastAsia="Times New Roman" w:hAnsi="Times New Roman" w:cs="Times New Roman"/>
                <w:bCs/>
                <w:sz w:val="28"/>
                <w:szCs w:val="28"/>
                <w:lang w:eastAsia="ru-RU"/>
              </w:rPr>
              <w:t>проводите перед началом самостоятельной работы</w:t>
            </w:r>
          </w:p>
        </w:tc>
      </w:tr>
      <w:tr w:rsidR="00E46E20" w:rsidRPr="00D7285C" w:rsidTr="00E46E20">
        <w:tc>
          <w:tcPr>
            <w:tcW w:w="4677"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2. Первичный инструктаж</w:t>
            </w: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Б)</w:t>
            </w:r>
            <w:r w:rsidRPr="00D7285C">
              <w:rPr>
                <w:rFonts w:ascii="Times New Roman" w:eastAsia="Times New Roman" w:hAnsi="Times New Roman" w:cs="Times New Roman"/>
                <w:sz w:val="28"/>
                <w:szCs w:val="28"/>
                <w:lang w:eastAsia="ru-RU"/>
              </w:rPr>
              <w:t xml:space="preserve"> </w:t>
            </w:r>
            <w:r w:rsidRPr="00D7285C">
              <w:rPr>
                <w:rFonts w:ascii="Times New Roman" w:eastAsia="Times New Roman" w:hAnsi="Times New Roman" w:cs="Times New Roman"/>
                <w:bCs/>
                <w:sz w:val="28"/>
                <w:szCs w:val="28"/>
                <w:lang w:eastAsia="ru-RU"/>
              </w:rPr>
              <w:t>проводите с вновь принятыми сотрудниками; командированными в организацию; практикантами и другими лицами, которые принимаются для постоянной или временной работы</w:t>
            </w:r>
          </w:p>
        </w:tc>
      </w:tr>
      <w:tr w:rsidR="00E46E20" w:rsidRPr="00D7285C" w:rsidTr="00E46E20">
        <w:tc>
          <w:tcPr>
            <w:tcW w:w="4677"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3. Повторный инструктаж</w:t>
            </w: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В)</w:t>
            </w:r>
            <w:r w:rsidRPr="00D7285C">
              <w:rPr>
                <w:rFonts w:ascii="Times New Roman" w:eastAsia="Times New Roman" w:hAnsi="Times New Roman" w:cs="Times New Roman"/>
                <w:sz w:val="28"/>
                <w:szCs w:val="28"/>
                <w:lang w:eastAsia="ru-RU"/>
              </w:rPr>
              <w:t xml:space="preserve"> </w:t>
            </w:r>
            <w:r w:rsidRPr="00D7285C">
              <w:rPr>
                <w:rFonts w:ascii="Times New Roman" w:eastAsia="Times New Roman" w:hAnsi="Times New Roman" w:cs="Times New Roman"/>
                <w:bCs/>
                <w:sz w:val="28"/>
                <w:szCs w:val="28"/>
                <w:lang w:eastAsia="ru-RU"/>
              </w:rPr>
              <w:t>проводите не реже одного раза в полгода по программам, разработанным для первичного инструктажа на рабочем месте</w:t>
            </w:r>
          </w:p>
        </w:tc>
      </w:tr>
      <w:tr w:rsidR="00E46E20" w:rsidRPr="00D7285C" w:rsidTr="00E46E20">
        <w:tc>
          <w:tcPr>
            <w:tcW w:w="4677"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4. Внеплановый инструктаж</w:t>
            </w: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Г)</w:t>
            </w:r>
            <w:r w:rsidRPr="00D7285C">
              <w:rPr>
                <w:rFonts w:ascii="Times New Roman" w:eastAsia="Times New Roman" w:hAnsi="Times New Roman" w:cs="Times New Roman"/>
                <w:sz w:val="28"/>
                <w:szCs w:val="28"/>
                <w:lang w:eastAsia="ru-RU"/>
              </w:rPr>
              <w:t xml:space="preserve"> </w:t>
            </w:r>
            <w:r w:rsidRPr="00D7285C">
              <w:rPr>
                <w:rFonts w:ascii="Times New Roman" w:eastAsia="Times New Roman" w:hAnsi="Times New Roman" w:cs="Times New Roman"/>
                <w:bCs/>
                <w:sz w:val="28"/>
                <w:szCs w:val="28"/>
                <w:lang w:eastAsia="ru-RU"/>
              </w:rPr>
              <w:t>проводите с сотрудниками в случаях, когда им нужно выполнить разовые работы, ликвидировать аварию, стихийное бедствие или их последствия и т. п.</w:t>
            </w:r>
          </w:p>
        </w:tc>
      </w:tr>
      <w:tr w:rsidR="00E46E20" w:rsidRPr="00D7285C" w:rsidTr="00E46E20">
        <w:tc>
          <w:tcPr>
            <w:tcW w:w="4677"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5. Целевой инструктаж</w:t>
            </w: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Д)</w:t>
            </w:r>
            <w:r w:rsidRPr="00D7285C">
              <w:rPr>
                <w:rFonts w:ascii="Times New Roman" w:eastAsia="Times New Roman" w:hAnsi="Times New Roman" w:cs="Times New Roman"/>
                <w:sz w:val="28"/>
                <w:szCs w:val="28"/>
                <w:lang w:eastAsia="ru-RU"/>
              </w:rPr>
              <w:t xml:space="preserve"> </w:t>
            </w:r>
            <w:r w:rsidRPr="00D7285C">
              <w:rPr>
                <w:rFonts w:ascii="Times New Roman" w:eastAsia="Times New Roman" w:hAnsi="Times New Roman" w:cs="Times New Roman"/>
                <w:bCs/>
                <w:sz w:val="28"/>
                <w:szCs w:val="28"/>
                <w:lang w:eastAsia="ru-RU"/>
              </w:rPr>
              <w:t>проводите для отдельных категорий застрахованных граждан,</w:t>
            </w:r>
            <w:r w:rsidRPr="00D7285C">
              <w:rPr>
                <w:rFonts w:ascii="Times New Roman" w:eastAsia="Times New Roman" w:hAnsi="Times New Roman" w:cs="Times New Roman"/>
                <w:sz w:val="28"/>
                <w:szCs w:val="28"/>
                <w:lang w:eastAsia="ru-RU"/>
              </w:rPr>
              <w:t xml:space="preserve"> </w:t>
            </w:r>
            <w:r w:rsidRPr="00D7285C">
              <w:rPr>
                <w:rFonts w:ascii="Times New Roman" w:eastAsia="Times New Roman" w:hAnsi="Times New Roman" w:cs="Times New Roman"/>
                <w:bCs/>
                <w:sz w:val="28"/>
                <w:szCs w:val="28"/>
                <w:lang w:eastAsia="ru-RU"/>
              </w:rPr>
              <w:t>когда им нужно выполнить разовые работы, ликвидировать аварию, стихийное бедствие или их последствия и т. п.</w:t>
            </w:r>
          </w:p>
        </w:tc>
      </w:tr>
      <w:tr w:rsidR="00E46E20" w:rsidRPr="00D7285C" w:rsidTr="00E46E20">
        <w:tc>
          <w:tcPr>
            <w:tcW w:w="4677"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p>
        </w:tc>
        <w:tc>
          <w:tcPr>
            <w:tcW w:w="4679" w:type="dxa"/>
          </w:tcPr>
          <w:p w:rsidR="00E46E20" w:rsidRPr="00D7285C" w:rsidRDefault="00E46E20" w:rsidP="00E46E20">
            <w:pPr>
              <w:widowControl w:val="0"/>
              <w:autoSpaceDE w:val="0"/>
              <w:autoSpaceDN w:val="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Е)</w:t>
            </w:r>
            <w:r w:rsidRPr="00D7285C">
              <w:rPr>
                <w:rFonts w:ascii="Times New Roman" w:eastAsia="Times New Roman" w:hAnsi="Times New Roman" w:cs="Times New Roman"/>
                <w:sz w:val="28"/>
                <w:szCs w:val="28"/>
                <w:lang w:eastAsia="ru-RU"/>
              </w:rPr>
              <w:t xml:space="preserve"> </w:t>
            </w:r>
            <w:r w:rsidRPr="00D7285C">
              <w:rPr>
                <w:rFonts w:ascii="Times New Roman" w:eastAsia="Times New Roman" w:hAnsi="Times New Roman" w:cs="Times New Roman"/>
                <w:bCs/>
                <w:sz w:val="28"/>
                <w:szCs w:val="28"/>
                <w:lang w:eastAsia="ru-RU"/>
              </w:rPr>
              <w:t>проводите в случае каких-либо изменений, например, если появляется новое законодательство об охране труда или изменяются технологические процессы и т. п.</w:t>
            </w:r>
          </w:p>
        </w:tc>
      </w:tr>
    </w:tbl>
    <w:p w:rsidR="00E46E20" w:rsidRPr="00D7285C" w:rsidRDefault="00E46E20" w:rsidP="00E46E20">
      <w:pPr>
        <w:widowControl w:val="0"/>
        <w:autoSpaceDE w:val="0"/>
        <w:autoSpaceDN w:val="0"/>
        <w:spacing w:before="240" w:after="0" w:line="240" w:lineRule="auto"/>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
          <w:bCs/>
          <w:sz w:val="28"/>
          <w:szCs w:val="28"/>
          <w:lang w:eastAsia="ru-RU"/>
        </w:rPr>
        <w:t>39. В организации, где случился пожар, отсутствовал комплекс организационно-технических мероприятий по обеспечению пожарной безопасности. Что понимают под термином «противопожарный режим»?</w:t>
      </w:r>
      <w:r w:rsidRPr="00D7285C">
        <w:rPr>
          <w:rFonts w:ascii="Times New Roman" w:eastAsia="Times New Roman" w:hAnsi="Times New Roman" w:cs="Times New Roman"/>
          <w:b/>
          <w:sz w:val="28"/>
          <w:szCs w:val="28"/>
          <w:lang w:eastAsia="ru-RU"/>
        </w:rPr>
        <w:t xml:space="preserve"> </w:t>
      </w:r>
      <w:r w:rsidRPr="00D7285C">
        <w:rPr>
          <w:rFonts w:ascii="Times New Roman" w:eastAsia="Times New Roman" w:hAnsi="Times New Roman" w:cs="Times New Roman"/>
          <w:b/>
          <w:bCs/>
          <w:sz w:val="28"/>
          <w:szCs w:val="28"/>
          <w:lang w:eastAsia="ru-RU"/>
        </w:rPr>
        <w:t>Выберите правильный ответ</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а) </w:t>
      </w:r>
      <w:r w:rsidR="002756AB" w:rsidRPr="00D7285C">
        <w:rPr>
          <w:rFonts w:ascii="Times New Roman" w:eastAsia="Times New Roman" w:hAnsi="Times New Roman" w:cs="Times New Roman"/>
          <w:bCs/>
          <w:sz w:val="28"/>
          <w:szCs w:val="28"/>
          <w:lang w:eastAsia="ru-RU"/>
        </w:rPr>
        <w:t>П</w:t>
      </w:r>
      <w:r w:rsidRPr="00D7285C">
        <w:rPr>
          <w:rFonts w:ascii="Times New Roman" w:eastAsia="Times New Roman" w:hAnsi="Times New Roman" w:cs="Times New Roman"/>
          <w:bCs/>
          <w:sz w:val="28"/>
          <w:szCs w:val="28"/>
          <w:lang w:eastAsia="ru-RU"/>
        </w:rPr>
        <w:t>од термином «противопожарный режим»</w:t>
      </w:r>
      <w:r w:rsidRPr="00D7285C">
        <w:rPr>
          <w:rFonts w:ascii="Times New Roman" w:eastAsia="Times New Roman" w:hAnsi="Times New Roman" w:cs="Times New Roman"/>
          <w:sz w:val="28"/>
          <w:szCs w:val="28"/>
          <w:lang w:eastAsia="ru-RU"/>
        </w:rPr>
        <w:t xml:space="preserve"> </w:t>
      </w:r>
      <w:r w:rsidRPr="00D7285C">
        <w:rPr>
          <w:rFonts w:ascii="Times New Roman" w:eastAsia="Times New Roman" w:hAnsi="Times New Roman" w:cs="Times New Roman"/>
          <w:bCs/>
          <w:sz w:val="28"/>
          <w:szCs w:val="28"/>
          <w:lang w:eastAsia="ru-RU"/>
        </w:rPr>
        <w:t>понимают требования пожарной безопасности, устанавливающие порядок действий по обеспечению пожарной безопасности производства и (или) содержания территорий, зданий, сооружений, помещений организаций и других объектов в целях обеспечения пожарной безопасности</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б) </w:t>
      </w:r>
      <w:r w:rsidR="002756AB" w:rsidRPr="00D7285C">
        <w:rPr>
          <w:rFonts w:ascii="Times New Roman" w:eastAsia="Times New Roman" w:hAnsi="Times New Roman" w:cs="Times New Roman"/>
          <w:bCs/>
          <w:sz w:val="28"/>
          <w:szCs w:val="28"/>
          <w:lang w:eastAsia="ru-RU"/>
        </w:rPr>
        <w:t>П</w:t>
      </w:r>
      <w:r w:rsidRPr="00D7285C">
        <w:rPr>
          <w:rFonts w:ascii="Times New Roman" w:eastAsia="Times New Roman" w:hAnsi="Times New Roman" w:cs="Times New Roman"/>
          <w:bCs/>
          <w:sz w:val="28"/>
          <w:szCs w:val="28"/>
          <w:lang w:eastAsia="ru-RU"/>
        </w:rPr>
        <w:t>од термином «противопожарный режим» понимают требования по</w:t>
      </w:r>
      <w:r w:rsidRPr="00D7285C">
        <w:rPr>
          <w:rFonts w:ascii="Times New Roman" w:eastAsia="Times New Roman" w:hAnsi="Times New Roman" w:cs="Times New Roman"/>
          <w:bCs/>
          <w:sz w:val="28"/>
          <w:szCs w:val="28"/>
          <w:lang w:eastAsia="ru-RU"/>
        </w:rPr>
        <w:lastRenderedPageBreak/>
        <w:t>жарной безопасности, устанавливающие специальные условия социального и технического характера</w:t>
      </w:r>
      <w:r w:rsidRPr="00D7285C">
        <w:rPr>
          <w:rFonts w:ascii="Times New Roman" w:eastAsia="Times New Roman" w:hAnsi="Times New Roman" w:cs="Times New Roman"/>
          <w:sz w:val="28"/>
          <w:szCs w:val="28"/>
          <w:lang w:eastAsia="ru-RU"/>
        </w:rPr>
        <w:t xml:space="preserve"> </w:t>
      </w:r>
      <w:r w:rsidRPr="00D7285C">
        <w:rPr>
          <w:rFonts w:ascii="Times New Roman" w:eastAsia="Times New Roman" w:hAnsi="Times New Roman" w:cs="Times New Roman"/>
          <w:bCs/>
          <w:sz w:val="28"/>
          <w:szCs w:val="28"/>
          <w:lang w:eastAsia="ru-RU"/>
        </w:rPr>
        <w:t>определяющие действия граждан, должностных и юридических лиц по выполнению мер пожарной безопасности</w:t>
      </w:r>
    </w:p>
    <w:p w:rsidR="00E46E20" w:rsidRPr="00D7285C" w:rsidRDefault="00E46E20"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в) </w:t>
      </w:r>
      <w:r w:rsidR="002756AB" w:rsidRPr="00D7285C">
        <w:rPr>
          <w:rFonts w:ascii="Times New Roman" w:eastAsia="Times New Roman" w:hAnsi="Times New Roman" w:cs="Times New Roman"/>
          <w:bCs/>
          <w:sz w:val="28"/>
          <w:szCs w:val="28"/>
          <w:lang w:eastAsia="ru-RU"/>
        </w:rPr>
        <w:t>П</w:t>
      </w:r>
      <w:r w:rsidRPr="00D7285C">
        <w:rPr>
          <w:rFonts w:ascii="Times New Roman" w:eastAsia="Times New Roman" w:hAnsi="Times New Roman" w:cs="Times New Roman"/>
          <w:bCs/>
          <w:sz w:val="28"/>
          <w:szCs w:val="28"/>
          <w:lang w:eastAsia="ru-RU"/>
        </w:rPr>
        <w:t>од термином «противопожарный режим» понимают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w:t>
      </w:r>
    </w:p>
    <w:p w:rsidR="002756AB" w:rsidRPr="00D7285C" w:rsidRDefault="002756AB" w:rsidP="00E46E2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г) Под термином «противопожарный режим» понимают требования пожарной безопасности, устанавливающие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w:t>
      </w:r>
    </w:p>
    <w:p w:rsidR="00E46E20" w:rsidRPr="00D7285C" w:rsidRDefault="00E46E20" w:rsidP="00E46E20">
      <w:pPr>
        <w:widowControl w:val="0"/>
        <w:autoSpaceDE w:val="0"/>
        <w:autoSpaceDN w:val="0"/>
        <w:spacing w:before="240" w:after="120" w:line="240" w:lineRule="auto"/>
        <w:jc w:val="both"/>
        <w:rPr>
          <w:rFonts w:ascii="Times New Roman" w:eastAsia="Times New Roman" w:hAnsi="Times New Roman" w:cs="Times New Roman"/>
          <w:b/>
          <w:sz w:val="28"/>
          <w:szCs w:val="28"/>
          <w:lang w:eastAsia="ru-RU"/>
        </w:rPr>
      </w:pPr>
      <w:r w:rsidRPr="00D7285C">
        <w:rPr>
          <w:rFonts w:ascii="Times New Roman" w:eastAsia="Times New Roman" w:hAnsi="Times New Roman" w:cs="Times New Roman"/>
          <w:b/>
          <w:sz w:val="28"/>
          <w:szCs w:val="28"/>
          <w:lang w:eastAsia="ru-RU"/>
        </w:rPr>
        <w:t>40. Установите хронологическую последовательность действий в процессе проведения работ по установке и обслуживанию узлов учета потребления коммунальных ресурсов. Ответ запишите в виде последовательности цифр, обозначающих действия:</w:t>
      </w:r>
    </w:p>
    <w:p w:rsidR="00E46E20" w:rsidRPr="00D7285C" w:rsidRDefault="00E46E20" w:rsidP="00E46E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1. Эксплуатация узлов учета, включая снятие показаний приборов учета потребления коммунальных ресурсов и ведение учета о количестве нештатных ситуаций, возникающих в работе приборов учета коммунальных ресурсов</w:t>
      </w:r>
    </w:p>
    <w:p w:rsidR="00E46E20" w:rsidRPr="00D7285C" w:rsidRDefault="00E46E20" w:rsidP="00E46E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2. Поверка, ремонт и замена (при необходимости) приборов учета потребления коммунальных ресурсов</w:t>
      </w:r>
    </w:p>
    <w:p w:rsidR="00E46E20" w:rsidRPr="00D7285C" w:rsidRDefault="00E46E20" w:rsidP="00E46E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3. Получение технических условий на проектирование узлов учета потребления коммунальных ресурсов</w:t>
      </w:r>
    </w:p>
    <w:p w:rsidR="00E46E20" w:rsidRPr="00D7285C" w:rsidRDefault="00E46E20" w:rsidP="00E46E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4. Допуск к эксплуатации узлов учета</w:t>
      </w:r>
    </w:p>
    <w:p w:rsidR="00E46E20" w:rsidRDefault="00E46E20" w:rsidP="000301C6">
      <w:pPr>
        <w:widowControl w:val="0"/>
        <w:autoSpaceDE w:val="0"/>
        <w:autoSpaceDN w:val="0"/>
        <w:spacing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5. Проектирование и монтаж узла учета потребления коммунальных ресурсов</w:t>
      </w:r>
    </w:p>
    <w:p w:rsidR="007D0A0A" w:rsidRDefault="007D0A0A" w:rsidP="000301C6">
      <w:pPr>
        <w:widowControl w:val="0"/>
        <w:autoSpaceDE w:val="0"/>
        <w:autoSpaceDN w:val="0"/>
        <w:spacing w:line="240" w:lineRule="auto"/>
        <w:jc w:val="both"/>
        <w:rPr>
          <w:rFonts w:ascii="Times New Roman" w:eastAsia="Times New Roman" w:hAnsi="Times New Roman" w:cs="Times New Roman"/>
          <w:sz w:val="28"/>
          <w:szCs w:val="28"/>
          <w:lang w:eastAsia="ru-RU"/>
        </w:rPr>
      </w:pPr>
    </w:p>
    <w:p w:rsidR="007D0A0A" w:rsidRDefault="007D0A0A" w:rsidP="000301C6">
      <w:pPr>
        <w:widowControl w:val="0"/>
        <w:autoSpaceDE w:val="0"/>
        <w:autoSpaceDN w:val="0"/>
        <w:spacing w:line="240" w:lineRule="auto"/>
        <w:jc w:val="both"/>
        <w:rPr>
          <w:rFonts w:ascii="Times New Roman" w:eastAsia="Times New Roman" w:hAnsi="Times New Roman" w:cs="Times New Roman"/>
          <w:sz w:val="28"/>
          <w:szCs w:val="28"/>
          <w:lang w:eastAsia="ru-RU"/>
        </w:rPr>
      </w:pPr>
    </w:p>
    <w:p w:rsidR="007D0A0A" w:rsidRDefault="007D0A0A" w:rsidP="000301C6">
      <w:pPr>
        <w:widowControl w:val="0"/>
        <w:autoSpaceDE w:val="0"/>
        <w:autoSpaceDN w:val="0"/>
        <w:spacing w:line="240" w:lineRule="auto"/>
        <w:jc w:val="both"/>
        <w:rPr>
          <w:rFonts w:ascii="Times New Roman" w:eastAsia="Times New Roman" w:hAnsi="Times New Roman" w:cs="Times New Roman"/>
          <w:sz w:val="28"/>
          <w:szCs w:val="28"/>
          <w:lang w:eastAsia="ru-RU"/>
        </w:rPr>
      </w:pPr>
    </w:p>
    <w:p w:rsidR="007D0A0A" w:rsidRDefault="007D0A0A" w:rsidP="000301C6">
      <w:pPr>
        <w:widowControl w:val="0"/>
        <w:autoSpaceDE w:val="0"/>
        <w:autoSpaceDN w:val="0"/>
        <w:spacing w:line="240" w:lineRule="auto"/>
        <w:jc w:val="both"/>
        <w:rPr>
          <w:rFonts w:ascii="Times New Roman" w:eastAsia="Times New Roman" w:hAnsi="Times New Roman" w:cs="Times New Roman"/>
          <w:sz w:val="28"/>
          <w:szCs w:val="28"/>
          <w:lang w:eastAsia="ru-RU"/>
        </w:rPr>
      </w:pPr>
    </w:p>
    <w:p w:rsidR="007D0A0A" w:rsidRDefault="007D0A0A" w:rsidP="000301C6">
      <w:pPr>
        <w:widowControl w:val="0"/>
        <w:autoSpaceDE w:val="0"/>
        <w:autoSpaceDN w:val="0"/>
        <w:spacing w:line="240" w:lineRule="auto"/>
        <w:jc w:val="both"/>
        <w:rPr>
          <w:rFonts w:ascii="Times New Roman" w:eastAsia="Times New Roman" w:hAnsi="Times New Roman" w:cs="Times New Roman"/>
          <w:sz w:val="28"/>
          <w:szCs w:val="28"/>
          <w:lang w:eastAsia="ru-RU"/>
        </w:rPr>
      </w:pPr>
    </w:p>
    <w:p w:rsidR="007D0A0A" w:rsidRDefault="007D0A0A" w:rsidP="000301C6">
      <w:pPr>
        <w:widowControl w:val="0"/>
        <w:autoSpaceDE w:val="0"/>
        <w:autoSpaceDN w:val="0"/>
        <w:spacing w:line="240" w:lineRule="auto"/>
        <w:jc w:val="both"/>
        <w:rPr>
          <w:rFonts w:ascii="Times New Roman" w:eastAsia="Times New Roman" w:hAnsi="Times New Roman" w:cs="Times New Roman"/>
          <w:sz w:val="28"/>
          <w:szCs w:val="28"/>
          <w:lang w:eastAsia="ru-RU"/>
        </w:rPr>
      </w:pPr>
    </w:p>
    <w:p w:rsidR="007D0A0A" w:rsidRDefault="007D0A0A" w:rsidP="000301C6">
      <w:pPr>
        <w:widowControl w:val="0"/>
        <w:autoSpaceDE w:val="0"/>
        <w:autoSpaceDN w:val="0"/>
        <w:spacing w:line="240" w:lineRule="auto"/>
        <w:jc w:val="both"/>
        <w:rPr>
          <w:rFonts w:ascii="Times New Roman" w:eastAsia="Times New Roman" w:hAnsi="Times New Roman" w:cs="Times New Roman"/>
          <w:sz w:val="28"/>
          <w:szCs w:val="28"/>
          <w:lang w:eastAsia="ru-RU"/>
        </w:rPr>
      </w:pPr>
    </w:p>
    <w:p w:rsidR="007D0A0A" w:rsidRDefault="007D0A0A" w:rsidP="000301C6">
      <w:pPr>
        <w:widowControl w:val="0"/>
        <w:autoSpaceDE w:val="0"/>
        <w:autoSpaceDN w:val="0"/>
        <w:spacing w:line="240" w:lineRule="auto"/>
        <w:jc w:val="both"/>
        <w:rPr>
          <w:rFonts w:ascii="Times New Roman" w:eastAsia="Times New Roman" w:hAnsi="Times New Roman" w:cs="Times New Roman"/>
          <w:sz w:val="28"/>
          <w:szCs w:val="28"/>
          <w:lang w:eastAsia="ru-RU"/>
        </w:rPr>
      </w:pPr>
    </w:p>
    <w:p w:rsidR="007D0A0A" w:rsidRDefault="007D0A0A" w:rsidP="000301C6">
      <w:pPr>
        <w:widowControl w:val="0"/>
        <w:autoSpaceDE w:val="0"/>
        <w:autoSpaceDN w:val="0"/>
        <w:spacing w:line="240" w:lineRule="auto"/>
        <w:jc w:val="both"/>
        <w:rPr>
          <w:rFonts w:ascii="Times New Roman" w:eastAsia="Times New Roman" w:hAnsi="Times New Roman" w:cs="Times New Roman"/>
          <w:sz w:val="28"/>
          <w:szCs w:val="28"/>
          <w:lang w:eastAsia="ru-RU"/>
        </w:rPr>
      </w:pPr>
    </w:p>
    <w:p w:rsidR="007D0A0A" w:rsidRDefault="007D0A0A" w:rsidP="000301C6">
      <w:pPr>
        <w:widowControl w:val="0"/>
        <w:autoSpaceDE w:val="0"/>
        <w:autoSpaceDN w:val="0"/>
        <w:spacing w:line="240" w:lineRule="auto"/>
        <w:jc w:val="both"/>
        <w:rPr>
          <w:rFonts w:ascii="Times New Roman" w:eastAsia="Times New Roman" w:hAnsi="Times New Roman" w:cs="Times New Roman"/>
          <w:sz w:val="28"/>
          <w:szCs w:val="28"/>
          <w:lang w:eastAsia="ru-RU"/>
        </w:rPr>
      </w:pPr>
    </w:p>
    <w:p w:rsidR="007D0A0A" w:rsidRDefault="007D0A0A" w:rsidP="000301C6">
      <w:pPr>
        <w:widowControl w:val="0"/>
        <w:autoSpaceDE w:val="0"/>
        <w:autoSpaceDN w:val="0"/>
        <w:spacing w:line="240" w:lineRule="auto"/>
        <w:jc w:val="both"/>
        <w:rPr>
          <w:rFonts w:ascii="Times New Roman" w:eastAsia="Times New Roman" w:hAnsi="Times New Roman" w:cs="Times New Roman"/>
          <w:sz w:val="28"/>
          <w:szCs w:val="28"/>
          <w:lang w:eastAsia="ru-RU"/>
        </w:rPr>
      </w:pPr>
    </w:p>
    <w:p w:rsidR="007D0A0A" w:rsidRPr="00D7285C" w:rsidRDefault="007D0A0A" w:rsidP="000301C6">
      <w:pPr>
        <w:widowControl w:val="0"/>
        <w:autoSpaceDE w:val="0"/>
        <w:autoSpaceDN w:val="0"/>
        <w:spacing w:line="240" w:lineRule="auto"/>
        <w:jc w:val="both"/>
        <w:rPr>
          <w:rFonts w:ascii="Times New Roman" w:eastAsia="Times New Roman" w:hAnsi="Times New Roman" w:cs="Times New Roman"/>
          <w:sz w:val="28"/>
          <w:szCs w:val="28"/>
          <w:lang w:eastAsia="ru-RU"/>
        </w:rPr>
      </w:pPr>
    </w:p>
    <w:p w:rsidR="00E46E20" w:rsidRPr="00D7285C" w:rsidRDefault="00E46E20" w:rsidP="00E46E20">
      <w:pPr>
        <w:widowControl w:val="0"/>
        <w:autoSpaceDE w:val="0"/>
        <w:autoSpaceDN w:val="0"/>
        <w:spacing w:before="240" w:after="120" w:line="240" w:lineRule="auto"/>
        <w:jc w:val="both"/>
        <w:rPr>
          <w:rFonts w:ascii="Times New Roman" w:eastAsia="Times New Roman" w:hAnsi="Times New Roman" w:cs="Times New Roman"/>
          <w:b/>
          <w:iCs/>
          <w:sz w:val="28"/>
          <w:szCs w:val="28"/>
          <w:lang w:eastAsia="ru-RU"/>
        </w:rPr>
      </w:pPr>
      <w:r w:rsidRPr="00D7285C">
        <w:rPr>
          <w:rFonts w:ascii="Times New Roman" w:eastAsia="Times New Roman" w:hAnsi="Times New Roman" w:cs="Times New Roman"/>
          <w:b/>
          <w:iCs/>
          <w:sz w:val="28"/>
          <w:szCs w:val="28"/>
          <w:lang w:eastAsia="ru-RU"/>
        </w:rPr>
        <w:lastRenderedPageBreak/>
        <w:t>41. Соотнесите различные ситуации в работе по абонентному обслуживанию потребителей коммунальных ресурсов. Выберите из колонки Б правильное продолжение предложений из колонки А. Каждый элемент из колонки Б может быть использован один раз, несколько раз или не использован вообще.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4"/>
        <w:gridCol w:w="4945"/>
      </w:tblGrid>
      <w:tr w:rsidR="00E46E20" w:rsidRPr="00D7285C" w:rsidTr="000301C6">
        <w:tc>
          <w:tcPr>
            <w:tcW w:w="4944" w:type="dxa"/>
          </w:tcPr>
          <w:p w:rsidR="00E46E20" w:rsidRPr="00D7285C" w:rsidRDefault="00E46E20" w:rsidP="00E46E2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Колонка А</w:t>
            </w:r>
          </w:p>
        </w:tc>
        <w:tc>
          <w:tcPr>
            <w:tcW w:w="4945" w:type="dxa"/>
          </w:tcPr>
          <w:p w:rsidR="00E46E20" w:rsidRPr="00D7285C" w:rsidRDefault="00E46E20" w:rsidP="00E46E2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Колонка Б</w:t>
            </w:r>
          </w:p>
        </w:tc>
      </w:tr>
      <w:tr w:rsidR="00E46E20" w:rsidRPr="00D7285C" w:rsidTr="000301C6">
        <w:trPr>
          <w:trHeight w:val="1951"/>
        </w:trPr>
        <w:tc>
          <w:tcPr>
            <w:tcW w:w="4944" w:type="dxa"/>
          </w:tcPr>
          <w:p w:rsidR="00E46E20" w:rsidRPr="00D7285C" w:rsidRDefault="00E46E20" w:rsidP="00E46E20">
            <w:pPr>
              <w:widowControl w:val="0"/>
              <w:autoSpaceDE w:val="0"/>
              <w:autoSpaceDN w:val="0"/>
              <w:spacing w:after="0" w:line="240" w:lineRule="auto"/>
              <w:jc w:val="both"/>
              <w:rPr>
                <w:rFonts w:ascii="Times New Roman" w:eastAsia="Times New Roman" w:hAnsi="Times New Roman" w:cs="Times New Roman"/>
                <w:i/>
                <w:sz w:val="28"/>
                <w:szCs w:val="28"/>
                <w:lang w:eastAsia="ru-RU"/>
              </w:rPr>
            </w:pPr>
            <w:r w:rsidRPr="00D7285C">
              <w:rPr>
                <w:rFonts w:ascii="Times New Roman" w:eastAsia="Times New Roman" w:hAnsi="Times New Roman" w:cs="Times New Roman"/>
                <w:sz w:val="28"/>
                <w:szCs w:val="28"/>
                <w:lang w:eastAsia="ru-RU"/>
              </w:rPr>
              <w:t>1. Исполнитель временно прекращает подачу потребителю коммунального ресурса соответствующего вида</w:t>
            </w:r>
          </w:p>
        </w:tc>
        <w:tc>
          <w:tcPr>
            <w:tcW w:w="4945" w:type="dxa"/>
          </w:tcPr>
          <w:p w:rsidR="00E46E20" w:rsidRPr="00D7285C" w:rsidRDefault="00E46E20" w:rsidP="00E46E20">
            <w:pPr>
              <w:widowControl w:val="0"/>
              <w:autoSpaceDE w:val="0"/>
              <w:autoSpaceDN w:val="0"/>
              <w:spacing w:after="0" w:line="240" w:lineRule="auto"/>
              <w:jc w:val="both"/>
              <w:rPr>
                <w:rFonts w:ascii="Times New Roman" w:eastAsia="Times New Roman" w:hAnsi="Times New Roman" w:cs="Times New Roman"/>
                <w:i/>
                <w:sz w:val="28"/>
                <w:szCs w:val="28"/>
                <w:u w:val="single"/>
                <w:lang w:eastAsia="ru-RU"/>
              </w:rPr>
            </w:pPr>
            <w:r w:rsidRPr="00D7285C">
              <w:rPr>
                <w:rFonts w:ascii="Times New Roman" w:eastAsia="Times New Roman" w:hAnsi="Times New Roman" w:cs="Times New Roman"/>
                <w:sz w:val="28"/>
                <w:szCs w:val="28"/>
                <w:lang w:eastAsia="ru-RU"/>
              </w:rPr>
              <w:t>А) если общедомовый и все индивидуальные приборы учета не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w:t>
            </w:r>
          </w:p>
        </w:tc>
      </w:tr>
      <w:tr w:rsidR="00E46E20" w:rsidRPr="00D7285C" w:rsidTr="000301C6">
        <w:tc>
          <w:tcPr>
            <w:tcW w:w="4944" w:type="dxa"/>
          </w:tcPr>
          <w:p w:rsidR="00E46E20" w:rsidRPr="00D7285C" w:rsidRDefault="00E46E20" w:rsidP="00E46E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2. При п</w:t>
            </w:r>
            <w:r w:rsidRPr="00D7285C">
              <w:rPr>
                <w:rFonts w:ascii="Times New Roman" w:eastAsia="Times New Roman" w:hAnsi="Times New Roman" w:cs="Times New Roman"/>
                <w:iCs/>
                <w:sz w:val="28"/>
                <w:szCs w:val="28"/>
                <w:lang w:eastAsia="ru-RU"/>
              </w:rPr>
              <w:t>редоставлении коммунальной услуги по холодному водоснабжению через водоразборную колонку р</w:t>
            </w:r>
            <w:r w:rsidRPr="00D7285C">
              <w:rPr>
                <w:rFonts w:ascii="Times New Roman" w:eastAsia="Times New Roman" w:hAnsi="Times New Roman" w:cs="Times New Roman"/>
                <w:sz w:val="28"/>
                <w:szCs w:val="28"/>
                <w:lang w:eastAsia="ru-RU"/>
              </w:rPr>
              <w:t>асчеты за потребленную холодную воду производятся исходя из показаний индивидуального прибора учета</w:t>
            </w:r>
          </w:p>
        </w:tc>
        <w:tc>
          <w:tcPr>
            <w:tcW w:w="4945" w:type="dxa"/>
          </w:tcPr>
          <w:p w:rsidR="00E46E20" w:rsidRPr="00D7285C" w:rsidRDefault="00E46E20" w:rsidP="00E46E20">
            <w:pPr>
              <w:widowControl w:val="0"/>
              <w:autoSpaceDE w:val="0"/>
              <w:autoSpaceDN w:val="0"/>
              <w:spacing w:after="0" w:line="240" w:lineRule="auto"/>
              <w:jc w:val="both"/>
              <w:rPr>
                <w:rFonts w:ascii="Times New Roman" w:eastAsia="Times New Roman" w:hAnsi="Times New Roman" w:cs="Times New Roman"/>
                <w:i/>
                <w:sz w:val="28"/>
                <w:szCs w:val="28"/>
                <w:u w:val="single"/>
                <w:lang w:eastAsia="ru-RU"/>
              </w:rPr>
            </w:pPr>
            <w:r w:rsidRPr="00D7285C">
              <w:rPr>
                <w:rFonts w:ascii="Times New Roman" w:eastAsia="Times New Roman" w:hAnsi="Times New Roman" w:cs="Times New Roman"/>
                <w:sz w:val="28"/>
                <w:szCs w:val="28"/>
                <w:lang w:eastAsia="ru-RU"/>
              </w:rPr>
              <w:t>Б)</w:t>
            </w:r>
            <w:r w:rsidRPr="00D7285C">
              <w:rPr>
                <w:rFonts w:ascii="Times New Roman" w:eastAsia="Times New Roman" w:hAnsi="Times New Roman" w:cs="Times New Roman"/>
                <w:i/>
                <w:sz w:val="28"/>
                <w:szCs w:val="28"/>
                <w:lang w:eastAsia="ru-RU"/>
              </w:rPr>
              <w:t xml:space="preserve"> </w:t>
            </w:r>
            <w:r w:rsidRPr="00D7285C">
              <w:rPr>
                <w:rFonts w:ascii="Times New Roman" w:eastAsia="Times New Roman" w:hAnsi="Times New Roman" w:cs="Times New Roman"/>
                <w:sz w:val="28"/>
                <w:szCs w:val="28"/>
                <w:lang w:eastAsia="ru-RU"/>
              </w:rPr>
              <w:t>при наличии вентиляционной и технологической тепловой нагрузки</w:t>
            </w:r>
          </w:p>
        </w:tc>
      </w:tr>
      <w:tr w:rsidR="00E46E20" w:rsidRPr="00D7285C" w:rsidTr="000301C6">
        <w:tc>
          <w:tcPr>
            <w:tcW w:w="4944" w:type="dxa"/>
          </w:tcPr>
          <w:p w:rsidR="00E46E20" w:rsidRPr="00D7285C" w:rsidRDefault="00E46E20" w:rsidP="00E46E20">
            <w:pPr>
              <w:widowControl w:val="0"/>
              <w:autoSpaceDE w:val="0"/>
              <w:autoSpaceDN w:val="0"/>
              <w:spacing w:after="0" w:line="240" w:lineRule="auto"/>
              <w:jc w:val="both"/>
              <w:rPr>
                <w:rFonts w:ascii="Times New Roman" w:eastAsia="Times New Roman" w:hAnsi="Times New Roman" w:cs="Times New Roman"/>
                <w:i/>
                <w:sz w:val="28"/>
                <w:szCs w:val="28"/>
                <w:u w:val="single"/>
                <w:lang w:eastAsia="ru-RU"/>
              </w:rPr>
            </w:pPr>
            <w:r w:rsidRPr="00D7285C">
              <w:rPr>
                <w:rFonts w:ascii="Times New Roman" w:eastAsia="Times New Roman" w:hAnsi="Times New Roman" w:cs="Times New Roman"/>
                <w:sz w:val="28"/>
                <w:szCs w:val="28"/>
                <w:lang w:eastAsia="ru-RU"/>
              </w:rPr>
              <w:t>3.</w:t>
            </w:r>
            <w:r w:rsidRPr="00D7285C">
              <w:rPr>
                <w:rFonts w:ascii="Times New Roman" w:eastAsia="Times New Roman" w:hAnsi="Times New Roman" w:cs="Times New Roman"/>
                <w:i/>
                <w:sz w:val="28"/>
                <w:szCs w:val="28"/>
                <w:lang w:eastAsia="ru-RU"/>
              </w:rPr>
              <w:t xml:space="preserve"> </w:t>
            </w:r>
            <w:r w:rsidRPr="00D7285C">
              <w:rPr>
                <w:rFonts w:ascii="Times New Roman" w:eastAsia="Times New Roman" w:hAnsi="Times New Roman" w:cs="Times New Roman"/>
                <w:sz w:val="28"/>
                <w:szCs w:val="28"/>
                <w:lang w:eastAsia="ru-RU"/>
              </w:rPr>
              <w:t>Объем коммунальной услуги, предоставленной за расчетный период на общедомовые нужды, определяется без учета дифференциации этого объема,</w:t>
            </w:r>
          </w:p>
        </w:tc>
        <w:tc>
          <w:tcPr>
            <w:tcW w:w="4945" w:type="dxa"/>
          </w:tcPr>
          <w:p w:rsidR="00E46E20" w:rsidRPr="00D7285C" w:rsidRDefault="00E46E20" w:rsidP="00E46E20">
            <w:pPr>
              <w:widowControl w:val="0"/>
              <w:autoSpaceDE w:val="0"/>
              <w:autoSpaceDN w:val="0"/>
              <w:spacing w:after="0" w:line="240" w:lineRule="auto"/>
              <w:jc w:val="both"/>
              <w:rPr>
                <w:rFonts w:ascii="Times New Roman" w:eastAsia="Times New Roman" w:hAnsi="Times New Roman" w:cs="Times New Roman"/>
                <w:i/>
                <w:sz w:val="28"/>
                <w:szCs w:val="28"/>
                <w:lang w:eastAsia="ru-RU"/>
              </w:rPr>
            </w:pPr>
            <w:r w:rsidRPr="00D7285C">
              <w:rPr>
                <w:rFonts w:ascii="Times New Roman" w:eastAsia="Times New Roman" w:hAnsi="Times New Roman" w:cs="Times New Roman"/>
                <w:sz w:val="28"/>
                <w:szCs w:val="28"/>
                <w:lang w:eastAsia="ru-RU"/>
              </w:rPr>
              <w:t>В)</w:t>
            </w:r>
            <w:r w:rsidRPr="00D7285C">
              <w:rPr>
                <w:rFonts w:ascii="Times New Roman" w:eastAsia="Times New Roman" w:hAnsi="Times New Roman" w:cs="Times New Roman"/>
                <w:i/>
                <w:sz w:val="28"/>
                <w:szCs w:val="28"/>
                <w:lang w:eastAsia="ru-RU"/>
              </w:rPr>
              <w:t xml:space="preserve"> </w:t>
            </w:r>
            <w:r w:rsidRPr="00D7285C">
              <w:rPr>
                <w:rFonts w:ascii="Times New Roman" w:eastAsia="Times New Roman" w:hAnsi="Times New Roman" w:cs="Times New Roman"/>
                <w:sz w:val="28"/>
                <w:szCs w:val="28"/>
                <w:lang w:eastAsia="ru-RU"/>
              </w:rPr>
              <w:t>при бездоговорном потреблении тепловой энергии, теплоносителя</w:t>
            </w:r>
          </w:p>
        </w:tc>
      </w:tr>
      <w:tr w:rsidR="00E46E20" w:rsidRPr="00D7285C" w:rsidTr="000301C6">
        <w:tc>
          <w:tcPr>
            <w:tcW w:w="4944" w:type="dxa"/>
          </w:tcPr>
          <w:p w:rsidR="00E46E20" w:rsidRPr="00D7285C" w:rsidRDefault="00E46E20" w:rsidP="00E46E20">
            <w:pPr>
              <w:widowControl w:val="0"/>
              <w:autoSpaceDE w:val="0"/>
              <w:autoSpaceDN w:val="0"/>
              <w:spacing w:after="0" w:line="240" w:lineRule="auto"/>
              <w:jc w:val="both"/>
              <w:rPr>
                <w:rFonts w:ascii="Times New Roman" w:eastAsia="Times New Roman" w:hAnsi="Times New Roman" w:cs="Times New Roman"/>
                <w:i/>
                <w:sz w:val="28"/>
                <w:szCs w:val="28"/>
                <w:u w:val="single"/>
                <w:lang w:eastAsia="ru-RU"/>
              </w:rPr>
            </w:pPr>
            <w:r w:rsidRPr="00D7285C">
              <w:rPr>
                <w:rFonts w:ascii="Times New Roman" w:eastAsia="Times New Roman" w:hAnsi="Times New Roman" w:cs="Times New Roman"/>
                <w:sz w:val="28"/>
                <w:szCs w:val="28"/>
                <w:lang w:eastAsia="ru-RU"/>
              </w:rPr>
              <w:t>4</w:t>
            </w:r>
            <w:r w:rsidRPr="00D7285C">
              <w:rPr>
                <w:rFonts w:ascii="Times New Roman" w:eastAsia="Times New Roman" w:hAnsi="Times New Roman" w:cs="Times New Roman"/>
                <w:i/>
                <w:sz w:val="28"/>
                <w:szCs w:val="28"/>
                <w:lang w:eastAsia="ru-RU"/>
              </w:rPr>
              <w:t>.</w:t>
            </w:r>
            <w:r w:rsidRPr="00D7285C">
              <w:rPr>
                <w:rFonts w:ascii="Times New Roman" w:eastAsia="Times New Roman" w:hAnsi="Times New Roman" w:cs="Times New Roman"/>
                <w:sz w:val="28"/>
                <w:szCs w:val="28"/>
                <w:lang w:eastAsia="ru-RU"/>
              </w:rPr>
              <w:t>Определение количества тепловой энергии, теплоносителя, использованных потребителем, производится расчетным путем</w:t>
            </w:r>
          </w:p>
        </w:tc>
        <w:tc>
          <w:tcPr>
            <w:tcW w:w="4945" w:type="dxa"/>
          </w:tcPr>
          <w:p w:rsidR="00E46E20" w:rsidRPr="00D7285C" w:rsidRDefault="00E46E20" w:rsidP="00E46E20">
            <w:pPr>
              <w:widowControl w:val="0"/>
              <w:autoSpaceDE w:val="0"/>
              <w:autoSpaceDN w:val="0"/>
              <w:spacing w:after="0" w:line="240" w:lineRule="auto"/>
              <w:jc w:val="both"/>
              <w:rPr>
                <w:rFonts w:ascii="Times New Roman" w:eastAsia="Times New Roman" w:hAnsi="Times New Roman" w:cs="Times New Roman"/>
                <w:i/>
                <w:sz w:val="28"/>
                <w:szCs w:val="28"/>
                <w:lang w:eastAsia="ru-RU"/>
              </w:rPr>
            </w:pPr>
            <w:r w:rsidRPr="00D7285C">
              <w:rPr>
                <w:rFonts w:ascii="Times New Roman" w:eastAsia="Times New Roman" w:hAnsi="Times New Roman" w:cs="Times New Roman"/>
                <w:sz w:val="28"/>
                <w:szCs w:val="28"/>
                <w:lang w:eastAsia="ru-RU"/>
              </w:rPr>
              <w:t>Г) при приостановлении предоставления коммунальной услуги</w:t>
            </w:r>
          </w:p>
        </w:tc>
      </w:tr>
      <w:tr w:rsidR="00E46E20" w:rsidRPr="00D7285C" w:rsidTr="000301C6">
        <w:tc>
          <w:tcPr>
            <w:tcW w:w="4944" w:type="dxa"/>
          </w:tcPr>
          <w:p w:rsidR="00E46E20" w:rsidRPr="00D7285C" w:rsidRDefault="00E46E20" w:rsidP="00E46E20">
            <w:pPr>
              <w:widowControl w:val="0"/>
              <w:autoSpaceDE w:val="0"/>
              <w:autoSpaceDN w:val="0"/>
              <w:spacing w:after="0" w:line="240" w:lineRule="auto"/>
              <w:jc w:val="both"/>
              <w:rPr>
                <w:rFonts w:ascii="Times New Roman" w:eastAsia="Times New Roman" w:hAnsi="Times New Roman" w:cs="Times New Roman"/>
                <w:i/>
                <w:sz w:val="28"/>
                <w:szCs w:val="28"/>
                <w:u w:val="single"/>
                <w:lang w:eastAsia="ru-RU"/>
              </w:rPr>
            </w:pPr>
          </w:p>
        </w:tc>
        <w:tc>
          <w:tcPr>
            <w:tcW w:w="4945" w:type="dxa"/>
          </w:tcPr>
          <w:p w:rsidR="00E46E20" w:rsidRPr="00D7285C" w:rsidRDefault="00E46E20" w:rsidP="00E46E20">
            <w:pPr>
              <w:widowControl w:val="0"/>
              <w:autoSpaceDE w:val="0"/>
              <w:autoSpaceDN w:val="0"/>
              <w:spacing w:after="0" w:line="240" w:lineRule="auto"/>
              <w:jc w:val="both"/>
              <w:rPr>
                <w:rFonts w:ascii="Times New Roman" w:eastAsia="Times New Roman" w:hAnsi="Times New Roman" w:cs="Times New Roman"/>
                <w:i/>
                <w:sz w:val="28"/>
                <w:szCs w:val="28"/>
                <w:u w:val="single"/>
                <w:lang w:eastAsia="ru-RU"/>
              </w:rPr>
            </w:pPr>
            <w:r w:rsidRPr="00D7285C">
              <w:rPr>
                <w:rFonts w:ascii="Times New Roman" w:eastAsia="Times New Roman" w:hAnsi="Times New Roman" w:cs="Times New Roman"/>
                <w:sz w:val="28"/>
                <w:szCs w:val="28"/>
                <w:lang w:eastAsia="ru-RU"/>
              </w:rPr>
              <w:t>Д)</w:t>
            </w:r>
            <w:r w:rsidRPr="00D7285C">
              <w:rPr>
                <w:rFonts w:ascii="Times New Roman" w:eastAsia="Times New Roman" w:hAnsi="Times New Roman" w:cs="Times New Roman"/>
                <w:i/>
                <w:sz w:val="28"/>
                <w:szCs w:val="28"/>
                <w:lang w:eastAsia="ru-RU"/>
              </w:rPr>
              <w:t xml:space="preserve"> </w:t>
            </w:r>
            <w:r w:rsidRPr="00D7285C">
              <w:rPr>
                <w:rFonts w:ascii="Times New Roman" w:eastAsia="Times New Roman" w:hAnsi="Times New Roman" w:cs="Times New Roman"/>
                <w:sz w:val="28"/>
                <w:szCs w:val="28"/>
                <w:lang w:eastAsia="ru-RU"/>
              </w:rPr>
              <w:t>при наличии водоразборной колонки в собственности потребителя</w:t>
            </w:r>
          </w:p>
        </w:tc>
      </w:tr>
    </w:tbl>
    <w:p w:rsidR="007D0A0A" w:rsidRDefault="007D0A0A" w:rsidP="00B27741">
      <w:pPr>
        <w:widowControl w:val="0"/>
        <w:autoSpaceDE w:val="0"/>
        <w:autoSpaceDN w:val="0"/>
        <w:spacing w:before="240" w:after="0" w:line="240" w:lineRule="auto"/>
        <w:jc w:val="both"/>
        <w:rPr>
          <w:rFonts w:ascii="Times New Roman" w:eastAsia="Times New Roman" w:hAnsi="Times New Roman" w:cs="Times New Roman"/>
          <w:b/>
          <w:sz w:val="28"/>
          <w:szCs w:val="28"/>
          <w:lang w:eastAsia="ru-RU"/>
        </w:rPr>
      </w:pPr>
    </w:p>
    <w:p w:rsidR="007D0A0A" w:rsidRDefault="007D0A0A" w:rsidP="00B27741">
      <w:pPr>
        <w:widowControl w:val="0"/>
        <w:autoSpaceDE w:val="0"/>
        <w:autoSpaceDN w:val="0"/>
        <w:spacing w:before="240" w:after="0" w:line="240" w:lineRule="auto"/>
        <w:jc w:val="both"/>
        <w:rPr>
          <w:rFonts w:ascii="Times New Roman" w:eastAsia="Times New Roman" w:hAnsi="Times New Roman" w:cs="Times New Roman"/>
          <w:b/>
          <w:sz w:val="28"/>
          <w:szCs w:val="28"/>
          <w:lang w:eastAsia="ru-RU"/>
        </w:rPr>
      </w:pPr>
    </w:p>
    <w:p w:rsidR="007D0A0A" w:rsidRDefault="007D0A0A" w:rsidP="00B27741">
      <w:pPr>
        <w:widowControl w:val="0"/>
        <w:autoSpaceDE w:val="0"/>
        <w:autoSpaceDN w:val="0"/>
        <w:spacing w:before="240" w:after="0" w:line="240" w:lineRule="auto"/>
        <w:jc w:val="both"/>
        <w:rPr>
          <w:rFonts w:ascii="Times New Roman" w:eastAsia="Times New Roman" w:hAnsi="Times New Roman" w:cs="Times New Roman"/>
          <w:b/>
          <w:sz w:val="28"/>
          <w:szCs w:val="28"/>
          <w:lang w:eastAsia="ru-RU"/>
        </w:rPr>
      </w:pPr>
    </w:p>
    <w:p w:rsidR="007D0A0A" w:rsidRDefault="007D0A0A" w:rsidP="00B27741">
      <w:pPr>
        <w:widowControl w:val="0"/>
        <w:autoSpaceDE w:val="0"/>
        <w:autoSpaceDN w:val="0"/>
        <w:spacing w:before="240" w:after="0" w:line="240" w:lineRule="auto"/>
        <w:jc w:val="both"/>
        <w:rPr>
          <w:rFonts w:ascii="Times New Roman" w:eastAsia="Times New Roman" w:hAnsi="Times New Roman" w:cs="Times New Roman"/>
          <w:b/>
          <w:sz w:val="28"/>
          <w:szCs w:val="28"/>
          <w:lang w:eastAsia="ru-RU"/>
        </w:rPr>
      </w:pPr>
    </w:p>
    <w:p w:rsidR="007D0A0A" w:rsidRDefault="007D0A0A" w:rsidP="00B27741">
      <w:pPr>
        <w:widowControl w:val="0"/>
        <w:autoSpaceDE w:val="0"/>
        <w:autoSpaceDN w:val="0"/>
        <w:spacing w:before="240" w:after="0" w:line="240" w:lineRule="auto"/>
        <w:jc w:val="both"/>
        <w:rPr>
          <w:rFonts w:ascii="Times New Roman" w:eastAsia="Times New Roman" w:hAnsi="Times New Roman" w:cs="Times New Roman"/>
          <w:b/>
          <w:sz w:val="28"/>
          <w:szCs w:val="28"/>
          <w:lang w:eastAsia="ru-RU"/>
        </w:rPr>
      </w:pPr>
    </w:p>
    <w:p w:rsidR="007D0A0A" w:rsidRDefault="007D0A0A" w:rsidP="00B27741">
      <w:pPr>
        <w:widowControl w:val="0"/>
        <w:autoSpaceDE w:val="0"/>
        <w:autoSpaceDN w:val="0"/>
        <w:spacing w:before="240" w:after="0" w:line="240" w:lineRule="auto"/>
        <w:jc w:val="both"/>
        <w:rPr>
          <w:rFonts w:ascii="Times New Roman" w:eastAsia="Times New Roman" w:hAnsi="Times New Roman" w:cs="Times New Roman"/>
          <w:b/>
          <w:sz w:val="28"/>
          <w:szCs w:val="28"/>
          <w:lang w:eastAsia="ru-RU"/>
        </w:rPr>
      </w:pPr>
    </w:p>
    <w:p w:rsidR="00E46E20" w:rsidRPr="00D7285C" w:rsidRDefault="00E46E20" w:rsidP="00B27741">
      <w:pPr>
        <w:widowControl w:val="0"/>
        <w:autoSpaceDE w:val="0"/>
        <w:autoSpaceDN w:val="0"/>
        <w:spacing w:before="240" w:after="0" w:line="240" w:lineRule="auto"/>
        <w:jc w:val="both"/>
        <w:rPr>
          <w:rFonts w:ascii="Times New Roman" w:eastAsia="Times New Roman" w:hAnsi="Times New Roman" w:cs="Times New Roman"/>
          <w:b/>
          <w:sz w:val="28"/>
          <w:szCs w:val="28"/>
          <w:lang w:eastAsia="ru-RU"/>
        </w:rPr>
      </w:pPr>
      <w:r w:rsidRPr="00D7285C">
        <w:rPr>
          <w:rFonts w:ascii="Times New Roman" w:eastAsia="Times New Roman" w:hAnsi="Times New Roman" w:cs="Times New Roman"/>
          <w:b/>
          <w:sz w:val="28"/>
          <w:szCs w:val="28"/>
          <w:lang w:eastAsia="ru-RU"/>
        </w:rPr>
        <w:lastRenderedPageBreak/>
        <w:t>42. Заполните пробел в конце предложенной фразы необходимыми словами.</w:t>
      </w:r>
      <w:r w:rsidR="00B27741" w:rsidRPr="00D7285C">
        <w:rPr>
          <w:rFonts w:ascii="Times New Roman" w:eastAsia="Times New Roman" w:hAnsi="Times New Roman" w:cs="Times New Roman"/>
          <w:b/>
          <w:sz w:val="28"/>
          <w:szCs w:val="28"/>
          <w:lang w:eastAsia="ru-RU"/>
        </w:rPr>
        <w:t xml:space="preserve"> </w:t>
      </w:r>
      <w:r w:rsidRPr="00D7285C">
        <w:rPr>
          <w:rFonts w:ascii="Times New Roman" w:eastAsia="Times New Roman" w:hAnsi="Times New Roman" w:cs="Times New Roman"/>
          <w:b/>
          <w:sz w:val="28"/>
          <w:szCs w:val="28"/>
          <w:lang w:eastAsia="ru-RU"/>
        </w:rPr>
        <w:t>Согласно Постановления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 расчетный период для оплаты коммунальных услуг устанавливается равным …</w:t>
      </w:r>
    </w:p>
    <w:p w:rsidR="00970438" w:rsidRPr="00D7285C" w:rsidRDefault="00970438" w:rsidP="000301C6">
      <w:pPr>
        <w:pStyle w:val="1"/>
        <w:spacing w:before="120"/>
        <w:rPr>
          <w:rFonts w:ascii="Times New Roman" w:eastAsia="Times New Roman" w:hAnsi="Times New Roman" w:cs="Times New Roman"/>
          <w:b w:val="0"/>
          <w:color w:val="auto"/>
          <w:lang w:eastAsia="ru-RU"/>
        </w:rPr>
      </w:pPr>
      <w:bookmarkStart w:id="11" w:name="_Toc491813766"/>
      <w:r w:rsidRPr="00D7285C">
        <w:rPr>
          <w:rFonts w:ascii="Times New Roman" w:eastAsia="Times New Roman" w:hAnsi="Times New Roman" w:cs="Times New Roman"/>
          <w:b w:val="0"/>
          <w:color w:val="auto"/>
          <w:lang w:eastAsia="ru-RU"/>
        </w:rPr>
        <w:t>11. Критерии оценки (ключи</w:t>
      </w:r>
      <w:r w:rsidR="00C110BE" w:rsidRPr="00D7285C">
        <w:rPr>
          <w:rFonts w:ascii="Times New Roman" w:eastAsia="Times New Roman" w:hAnsi="Times New Roman" w:cs="Times New Roman"/>
          <w:b w:val="0"/>
          <w:color w:val="auto"/>
          <w:lang w:eastAsia="ru-RU"/>
        </w:rPr>
        <w:t xml:space="preserve"> к заданиям), </w:t>
      </w:r>
      <w:r w:rsidRPr="00D7285C">
        <w:rPr>
          <w:rFonts w:ascii="Times New Roman" w:eastAsia="Times New Roman" w:hAnsi="Times New Roman" w:cs="Times New Roman"/>
          <w:b w:val="0"/>
          <w:color w:val="auto"/>
          <w:lang w:eastAsia="ru-RU"/>
        </w:rPr>
        <w:t>правила обработки результатов</w:t>
      </w:r>
      <w:r w:rsidR="00C110BE" w:rsidRPr="00D7285C">
        <w:rPr>
          <w:rFonts w:ascii="Times New Roman" w:eastAsia="Times New Roman" w:hAnsi="Times New Roman" w:cs="Times New Roman"/>
          <w:b w:val="0"/>
          <w:color w:val="auto"/>
          <w:lang w:eastAsia="ru-RU"/>
        </w:rPr>
        <w:t xml:space="preserve"> теоретического этапа профессионального экзамена и принятия решения </w:t>
      </w:r>
      <w:r w:rsidRPr="00D7285C">
        <w:rPr>
          <w:rFonts w:ascii="Times New Roman" w:eastAsia="Times New Roman" w:hAnsi="Times New Roman" w:cs="Times New Roman"/>
          <w:b w:val="0"/>
          <w:color w:val="auto"/>
          <w:lang w:eastAsia="ru-RU"/>
        </w:rPr>
        <w:t>о</w:t>
      </w:r>
      <w:r w:rsidR="00C110BE" w:rsidRPr="00D7285C">
        <w:rPr>
          <w:rFonts w:ascii="Times New Roman" w:eastAsia="Times New Roman" w:hAnsi="Times New Roman" w:cs="Times New Roman"/>
          <w:b w:val="0"/>
          <w:color w:val="auto"/>
          <w:lang w:eastAsia="ru-RU"/>
        </w:rPr>
        <w:t xml:space="preserve"> </w:t>
      </w:r>
      <w:r w:rsidR="00C110BE" w:rsidRPr="00D7285C">
        <w:rPr>
          <w:rFonts w:ascii="Times New Roman" w:eastAsia="Times New Roman" w:hAnsi="Times New Roman" w:cs="Times New Roman"/>
          <w:b w:val="0"/>
          <w:color w:val="auto"/>
          <w:lang w:eastAsia="ru-RU"/>
        </w:rPr>
        <w:br/>
        <w:t>допуске (отказе в допуске) к практическому этапу</w:t>
      </w:r>
      <w:r w:rsidRPr="00D7285C">
        <w:rPr>
          <w:rFonts w:ascii="Times New Roman" w:eastAsia="Times New Roman" w:hAnsi="Times New Roman" w:cs="Times New Roman"/>
          <w:b w:val="0"/>
          <w:color w:val="auto"/>
          <w:lang w:eastAsia="ru-RU"/>
        </w:rPr>
        <w:t xml:space="preserve"> профессионального</w:t>
      </w:r>
      <w:r w:rsidR="00C110BE" w:rsidRPr="00D7285C">
        <w:rPr>
          <w:rFonts w:ascii="Times New Roman" w:eastAsia="Times New Roman" w:hAnsi="Times New Roman" w:cs="Times New Roman"/>
          <w:b w:val="0"/>
          <w:color w:val="auto"/>
          <w:lang w:eastAsia="ru-RU"/>
        </w:rPr>
        <w:t xml:space="preserve"> </w:t>
      </w:r>
      <w:r w:rsidR="00C110BE" w:rsidRPr="00D7285C">
        <w:rPr>
          <w:rFonts w:ascii="Times New Roman" w:eastAsia="Times New Roman" w:hAnsi="Times New Roman" w:cs="Times New Roman"/>
          <w:b w:val="0"/>
          <w:color w:val="auto"/>
          <w:lang w:eastAsia="ru-RU"/>
        </w:rPr>
        <w:br/>
      </w:r>
      <w:r w:rsidRPr="00D7285C">
        <w:rPr>
          <w:rFonts w:ascii="Times New Roman" w:eastAsia="Times New Roman" w:hAnsi="Times New Roman" w:cs="Times New Roman"/>
          <w:b w:val="0"/>
          <w:color w:val="auto"/>
          <w:lang w:eastAsia="ru-RU"/>
        </w:rPr>
        <w:t>экзамена:</w:t>
      </w:r>
      <w:bookmarkEnd w:id="11"/>
      <w:r w:rsidRPr="00D7285C">
        <w:rPr>
          <w:rFonts w:ascii="Times New Roman" w:eastAsia="Times New Roman" w:hAnsi="Times New Roman" w:cs="Times New Roman"/>
          <w:b w:val="0"/>
          <w:color w:val="auto"/>
          <w:lang w:eastAsia="ru-RU"/>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6266"/>
        <w:gridCol w:w="2381"/>
      </w:tblGrid>
      <w:tr w:rsidR="000A7332" w:rsidRPr="00D7285C" w:rsidTr="001A0DE2">
        <w:trPr>
          <w:cantSplit/>
          <w:tblHeader/>
        </w:trPr>
        <w:tc>
          <w:tcPr>
            <w:tcW w:w="959" w:type="dxa"/>
            <w:vAlign w:val="center"/>
            <w:hideMark/>
          </w:tcPr>
          <w:p w:rsidR="00215812" w:rsidRPr="00D7285C" w:rsidRDefault="00215812" w:rsidP="001A0DE2">
            <w:pPr>
              <w:spacing w:after="0" w:line="240" w:lineRule="auto"/>
              <w:ind w:left="-142" w:right="-108"/>
              <w:contextualSpacing/>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w:t>
            </w:r>
          </w:p>
          <w:p w:rsidR="00215812" w:rsidRPr="00D7285C" w:rsidRDefault="00215812" w:rsidP="001A0DE2">
            <w:pPr>
              <w:spacing w:after="0" w:line="240" w:lineRule="auto"/>
              <w:ind w:left="-142" w:right="-108"/>
              <w:contextualSpacing/>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задания</w:t>
            </w:r>
          </w:p>
        </w:tc>
        <w:tc>
          <w:tcPr>
            <w:tcW w:w="6266" w:type="dxa"/>
            <w:vAlign w:val="center"/>
            <w:hideMark/>
          </w:tcPr>
          <w:p w:rsidR="00215812" w:rsidRPr="00D7285C" w:rsidRDefault="00215812" w:rsidP="001A0DE2">
            <w:pPr>
              <w:spacing w:after="0" w:line="240" w:lineRule="auto"/>
              <w:contextualSpacing/>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Правильные варианты ответа, модельные ответы и</w:t>
            </w:r>
            <w:r w:rsidR="001A0DE2" w:rsidRPr="00D7285C">
              <w:rPr>
                <w:rFonts w:ascii="Times New Roman" w:eastAsia="Times New Roman" w:hAnsi="Times New Roman" w:cs="Times New Roman"/>
                <w:sz w:val="28"/>
                <w:szCs w:val="28"/>
                <w:lang w:eastAsia="ru-RU"/>
              </w:rPr>
              <w:t xml:space="preserve"> (или) </w:t>
            </w:r>
            <w:r w:rsidRPr="00D7285C">
              <w:rPr>
                <w:rFonts w:ascii="Times New Roman" w:eastAsia="Times New Roman" w:hAnsi="Times New Roman" w:cs="Times New Roman"/>
                <w:sz w:val="28"/>
                <w:szCs w:val="28"/>
                <w:lang w:eastAsia="ru-RU"/>
              </w:rPr>
              <w:t>критерии оценки</w:t>
            </w:r>
          </w:p>
        </w:tc>
        <w:tc>
          <w:tcPr>
            <w:tcW w:w="2381" w:type="dxa"/>
            <w:vAlign w:val="center"/>
            <w:hideMark/>
          </w:tcPr>
          <w:p w:rsidR="00215812" w:rsidRPr="00D7285C" w:rsidRDefault="001A0DE2" w:rsidP="001A0DE2">
            <w:pPr>
              <w:spacing w:after="0" w:line="240" w:lineRule="auto"/>
              <w:contextualSpacing/>
              <w:jc w:val="cente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Вес или баллы, </w:t>
            </w:r>
            <w:r w:rsidR="00215812" w:rsidRPr="00D7285C">
              <w:rPr>
                <w:rFonts w:ascii="Times New Roman" w:eastAsia="Times New Roman" w:hAnsi="Times New Roman" w:cs="Times New Roman"/>
                <w:sz w:val="28"/>
                <w:szCs w:val="28"/>
                <w:lang w:eastAsia="ru-RU"/>
              </w:rPr>
              <w:t xml:space="preserve">начисляемые за </w:t>
            </w:r>
            <w:r w:rsidRPr="00D7285C">
              <w:rPr>
                <w:rFonts w:ascii="Times New Roman" w:eastAsia="Times New Roman" w:hAnsi="Times New Roman" w:cs="Times New Roman"/>
                <w:sz w:val="28"/>
                <w:szCs w:val="28"/>
                <w:lang w:eastAsia="ru-RU"/>
              </w:rPr>
              <w:t xml:space="preserve">правильно </w:t>
            </w:r>
            <w:r w:rsidR="00C110BE" w:rsidRPr="00D7285C">
              <w:rPr>
                <w:rFonts w:ascii="Times New Roman" w:eastAsia="Times New Roman" w:hAnsi="Times New Roman" w:cs="Times New Roman"/>
                <w:sz w:val="28"/>
                <w:szCs w:val="28"/>
                <w:lang w:eastAsia="ru-RU"/>
              </w:rPr>
              <w:br/>
            </w:r>
            <w:r w:rsidRPr="00D7285C">
              <w:rPr>
                <w:rFonts w:ascii="Times New Roman" w:eastAsia="Times New Roman" w:hAnsi="Times New Roman" w:cs="Times New Roman"/>
                <w:sz w:val="28"/>
                <w:szCs w:val="28"/>
                <w:lang w:eastAsia="ru-RU"/>
              </w:rPr>
              <w:t xml:space="preserve">выполненное </w:t>
            </w:r>
            <w:r w:rsidR="00C110BE" w:rsidRPr="00D7285C">
              <w:rPr>
                <w:rFonts w:ascii="Times New Roman" w:eastAsia="Times New Roman" w:hAnsi="Times New Roman" w:cs="Times New Roman"/>
                <w:sz w:val="28"/>
                <w:szCs w:val="28"/>
                <w:lang w:eastAsia="ru-RU"/>
              </w:rPr>
              <w:br/>
            </w:r>
            <w:r w:rsidRPr="00D7285C">
              <w:rPr>
                <w:rFonts w:ascii="Times New Roman" w:eastAsia="Times New Roman" w:hAnsi="Times New Roman" w:cs="Times New Roman"/>
                <w:sz w:val="28"/>
                <w:szCs w:val="28"/>
                <w:lang w:eastAsia="ru-RU"/>
              </w:rPr>
              <w:t>задание</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1</w:t>
            </w:r>
          </w:p>
        </w:tc>
        <w:tc>
          <w:tcPr>
            <w:tcW w:w="6266" w:type="dxa"/>
          </w:tcPr>
          <w:p w:rsidR="00C110BE" w:rsidRPr="00D7285C" w:rsidRDefault="00823C3D" w:rsidP="00C110BE">
            <w:pPr>
              <w:spacing w:after="0" w:line="240" w:lineRule="auto"/>
              <w:jc w:val="center"/>
              <w:rPr>
                <w:rFonts w:ascii="Times New Roman" w:hAnsi="Times New Roman"/>
                <w:sz w:val="28"/>
                <w:szCs w:val="28"/>
              </w:rPr>
            </w:pPr>
            <w:r w:rsidRPr="00D7285C">
              <w:rPr>
                <w:rFonts w:ascii="Times New Roman" w:hAnsi="Times New Roman"/>
                <w:sz w:val="28"/>
                <w:szCs w:val="28"/>
              </w:rPr>
              <w:t>б</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2</w:t>
            </w:r>
          </w:p>
        </w:tc>
        <w:tc>
          <w:tcPr>
            <w:tcW w:w="6266" w:type="dxa"/>
          </w:tcPr>
          <w:p w:rsidR="00C110BE" w:rsidRPr="00D7285C" w:rsidRDefault="00074899" w:rsidP="00C110BE">
            <w:pPr>
              <w:spacing w:after="0" w:line="240" w:lineRule="auto"/>
              <w:jc w:val="center"/>
              <w:rPr>
                <w:rFonts w:ascii="Times New Roman" w:hAnsi="Times New Roman"/>
                <w:sz w:val="28"/>
                <w:szCs w:val="28"/>
              </w:rPr>
            </w:pPr>
            <w:r w:rsidRPr="00D7285C">
              <w:rPr>
                <w:rFonts w:ascii="Times New Roman" w:hAnsi="Times New Roman"/>
                <w:sz w:val="28"/>
                <w:szCs w:val="28"/>
              </w:rPr>
              <w:t>б</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3</w:t>
            </w:r>
          </w:p>
        </w:tc>
        <w:tc>
          <w:tcPr>
            <w:tcW w:w="6266" w:type="dxa"/>
          </w:tcPr>
          <w:p w:rsidR="00C110BE" w:rsidRPr="00D7285C" w:rsidRDefault="00823C3D" w:rsidP="00C110BE">
            <w:pPr>
              <w:spacing w:after="0" w:line="240" w:lineRule="auto"/>
              <w:jc w:val="center"/>
              <w:rPr>
                <w:rFonts w:ascii="Times New Roman" w:hAnsi="Times New Roman"/>
                <w:sz w:val="28"/>
                <w:szCs w:val="28"/>
              </w:rPr>
            </w:pPr>
            <w:r w:rsidRPr="00D7285C">
              <w:rPr>
                <w:rFonts w:ascii="Times New Roman" w:hAnsi="Times New Roman"/>
                <w:sz w:val="28"/>
                <w:szCs w:val="28"/>
              </w:rPr>
              <w:t>в</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4</w:t>
            </w:r>
          </w:p>
        </w:tc>
        <w:tc>
          <w:tcPr>
            <w:tcW w:w="6266" w:type="dxa"/>
          </w:tcPr>
          <w:p w:rsidR="00C110BE" w:rsidRPr="00D7285C" w:rsidRDefault="00823C3D" w:rsidP="00C110BE">
            <w:pPr>
              <w:spacing w:after="0" w:line="240" w:lineRule="auto"/>
              <w:jc w:val="center"/>
              <w:rPr>
                <w:rFonts w:ascii="Times New Roman" w:hAnsi="Times New Roman"/>
                <w:sz w:val="28"/>
                <w:szCs w:val="28"/>
              </w:rPr>
            </w:pPr>
            <w:r w:rsidRPr="00D7285C">
              <w:rPr>
                <w:rFonts w:ascii="Times New Roman" w:hAnsi="Times New Roman"/>
                <w:sz w:val="28"/>
                <w:szCs w:val="28"/>
              </w:rPr>
              <w:t>б</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5</w:t>
            </w:r>
          </w:p>
        </w:tc>
        <w:tc>
          <w:tcPr>
            <w:tcW w:w="6266" w:type="dxa"/>
          </w:tcPr>
          <w:p w:rsidR="00C110BE" w:rsidRPr="00D7285C" w:rsidRDefault="00823C3D" w:rsidP="00C110BE">
            <w:pPr>
              <w:spacing w:after="0" w:line="240" w:lineRule="auto"/>
              <w:jc w:val="center"/>
              <w:rPr>
                <w:rFonts w:ascii="Times New Roman" w:hAnsi="Times New Roman"/>
                <w:sz w:val="28"/>
                <w:szCs w:val="28"/>
              </w:rPr>
            </w:pPr>
            <w:r w:rsidRPr="00D7285C">
              <w:rPr>
                <w:rFonts w:ascii="Times New Roman" w:hAnsi="Times New Roman"/>
                <w:sz w:val="28"/>
                <w:szCs w:val="28"/>
              </w:rPr>
              <w:t>а</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6</w:t>
            </w:r>
          </w:p>
        </w:tc>
        <w:tc>
          <w:tcPr>
            <w:tcW w:w="6266" w:type="dxa"/>
          </w:tcPr>
          <w:p w:rsidR="00C110BE" w:rsidRPr="00D7285C" w:rsidRDefault="00823C3D" w:rsidP="00C110BE">
            <w:pPr>
              <w:spacing w:after="0" w:line="240" w:lineRule="auto"/>
              <w:jc w:val="center"/>
              <w:rPr>
                <w:rFonts w:ascii="Times New Roman" w:hAnsi="Times New Roman"/>
                <w:sz w:val="28"/>
                <w:szCs w:val="28"/>
              </w:rPr>
            </w:pPr>
            <w:r w:rsidRPr="00D7285C">
              <w:rPr>
                <w:rFonts w:ascii="Times New Roman" w:hAnsi="Times New Roman"/>
                <w:sz w:val="28"/>
                <w:szCs w:val="28"/>
              </w:rPr>
              <w:t>а</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7</w:t>
            </w:r>
          </w:p>
        </w:tc>
        <w:tc>
          <w:tcPr>
            <w:tcW w:w="6266" w:type="dxa"/>
          </w:tcPr>
          <w:p w:rsidR="00C110BE" w:rsidRPr="00D7285C" w:rsidRDefault="00823C3D" w:rsidP="00C110BE">
            <w:pPr>
              <w:spacing w:after="0" w:line="240" w:lineRule="auto"/>
              <w:jc w:val="center"/>
              <w:rPr>
                <w:rFonts w:ascii="Times New Roman" w:hAnsi="Times New Roman"/>
                <w:sz w:val="28"/>
                <w:szCs w:val="28"/>
              </w:rPr>
            </w:pPr>
            <w:r w:rsidRPr="00D7285C">
              <w:rPr>
                <w:rFonts w:ascii="Times New Roman" w:hAnsi="Times New Roman"/>
                <w:sz w:val="28"/>
                <w:szCs w:val="28"/>
              </w:rPr>
              <w:t>а</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8</w:t>
            </w:r>
          </w:p>
        </w:tc>
        <w:tc>
          <w:tcPr>
            <w:tcW w:w="6266" w:type="dxa"/>
          </w:tcPr>
          <w:p w:rsidR="00C110BE" w:rsidRPr="00D7285C" w:rsidRDefault="00823C3D" w:rsidP="00C110BE">
            <w:pPr>
              <w:spacing w:after="0" w:line="240" w:lineRule="auto"/>
              <w:jc w:val="center"/>
              <w:rPr>
                <w:rFonts w:ascii="Times New Roman" w:hAnsi="Times New Roman"/>
                <w:sz w:val="28"/>
                <w:szCs w:val="28"/>
              </w:rPr>
            </w:pPr>
            <w:r w:rsidRPr="00D7285C">
              <w:rPr>
                <w:rFonts w:ascii="Times New Roman" w:hAnsi="Times New Roman"/>
                <w:sz w:val="28"/>
                <w:szCs w:val="28"/>
              </w:rPr>
              <w:t>а</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9</w:t>
            </w:r>
          </w:p>
        </w:tc>
        <w:tc>
          <w:tcPr>
            <w:tcW w:w="6266" w:type="dxa"/>
          </w:tcPr>
          <w:p w:rsidR="00C110BE" w:rsidRPr="00D7285C" w:rsidRDefault="00823C3D" w:rsidP="00C110BE">
            <w:pPr>
              <w:spacing w:after="0" w:line="240" w:lineRule="auto"/>
              <w:jc w:val="center"/>
              <w:rPr>
                <w:rFonts w:ascii="Times New Roman" w:hAnsi="Times New Roman"/>
                <w:sz w:val="28"/>
                <w:szCs w:val="28"/>
              </w:rPr>
            </w:pPr>
            <w:r w:rsidRPr="00D7285C">
              <w:rPr>
                <w:rFonts w:ascii="Times New Roman" w:hAnsi="Times New Roman"/>
                <w:sz w:val="28"/>
                <w:szCs w:val="28"/>
              </w:rPr>
              <w:t>в</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10</w:t>
            </w:r>
          </w:p>
        </w:tc>
        <w:tc>
          <w:tcPr>
            <w:tcW w:w="6266" w:type="dxa"/>
          </w:tcPr>
          <w:p w:rsidR="00C110BE" w:rsidRPr="00D7285C" w:rsidRDefault="00823C3D" w:rsidP="00C110BE">
            <w:pPr>
              <w:spacing w:after="0" w:line="240" w:lineRule="auto"/>
              <w:jc w:val="center"/>
              <w:rPr>
                <w:rFonts w:ascii="Times New Roman" w:hAnsi="Times New Roman"/>
                <w:sz w:val="28"/>
                <w:szCs w:val="28"/>
              </w:rPr>
            </w:pPr>
            <w:r w:rsidRPr="00D7285C">
              <w:rPr>
                <w:rFonts w:ascii="Times New Roman" w:hAnsi="Times New Roman"/>
                <w:sz w:val="28"/>
                <w:szCs w:val="28"/>
              </w:rPr>
              <w:t>б</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11</w:t>
            </w:r>
          </w:p>
        </w:tc>
        <w:tc>
          <w:tcPr>
            <w:tcW w:w="6266" w:type="dxa"/>
          </w:tcPr>
          <w:p w:rsidR="00C110BE" w:rsidRPr="00D7285C" w:rsidRDefault="00823C3D" w:rsidP="00C110BE">
            <w:pPr>
              <w:spacing w:after="0" w:line="240" w:lineRule="auto"/>
              <w:jc w:val="center"/>
              <w:rPr>
                <w:rFonts w:ascii="Times New Roman" w:hAnsi="Times New Roman"/>
                <w:sz w:val="28"/>
                <w:szCs w:val="28"/>
              </w:rPr>
            </w:pPr>
            <w:r w:rsidRPr="00D7285C">
              <w:rPr>
                <w:rFonts w:ascii="Times New Roman" w:hAnsi="Times New Roman"/>
                <w:sz w:val="28"/>
                <w:szCs w:val="28"/>
              </w:rPr>
              <w:t>б</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12</w:t>
            </w:r>
          </w:p>
        </w:tc>
        <w:tc>
          <w:tcPr>
            <w:tcW w:w="6266" w:type="dxa"/>
          </w:tcPr>
          <w:p w:rsidR="00C110BE" w:rsidRPr="00D7285C" w:rsidRDefault="00823C3D" w:rsidP="00C110BE">
            <w:pPr>
              <w:spacing w:after="0" w:line="240" w:lineRule="auto"/>
              <w:jc w:val="center"/>
              <w:rPr>
                <w:rFonts w:ascii="Times New Roman" w:hAnsi="Times New Roman"/>
                <w:sz w:val="28"/>
                <w:szCs w:val="28"/>
              </w:rPr>
            </w:pPr>
            <w:r w:rsidRPr="00D7285C">
              <w:rPr>
                <w:rFonts w:ascii="Times New Roman" w:hAnsi="Times New Roman"/>
                <w:sz w:val="28"/>
                <w:szCs w:val="28"/>
              </w:rPr>
              <w:t>а</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13</w:t>
            </w:r>
          </w:p>
        </w:tc>
        <w:tc>
          <w:tcPr>
            <w:tcW w:w="6266" w:type="dxa"/>
          </w:tcPr>
          <w:p w:rsidR="00C110BE" w:rsidRPr="00D7285C" w:rsidRDefault="00823C3D" w:rsidP="00C110BE">
            <w:pPr>
              <w:spacing w:after="0" w:line="240" w:lineRule="auto"/>
              <w:jc w:val="center"/>
              <w:rPr>
                <w:rFonts w:ascii="Times New Roman" w:hAnsi="Times New Roman"/>
                <w:sz w:val="28"/>
                <w:szCs w:val="28"/>
              </w:rPr>
            </w:pPr>
            <w:r w:rsidRPr="00D7285C">
              <w:rPr>
                <w:rFonts w:ascii="Times New Roman" w:hAnsi="Times New Roman"/>
                <w:sz w:val="28"/>
                <w:szCs w:val="28"/>
              </w:rPr>
              <w:t>в</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14</w:t>
            </w:r>
          </w:p>
        </w:tc>
        <w:tc>
          <w:tcPr>
            <w:tcW w:w="6266" w:type="dxa"/>
          </w:tcPr>
          <w:p w:rsidR="00C110BE" w:rsidRPr="00D7285C" w:rsidRDefault="00823C3D" w:rsidP="00C110BE">
            <w:pPr>
              <w:spacing w:after="0" w:line="240" w:lineRule="auto"/>
              <w:jc w:val="center"/>
              <w:rPr>
                <w:rFonts w:ascii="Times New Roman" w:hAnsi="Times New Roman"/>
                <w:sz w:val="28"/>
                <w:szCs w:val="28"/>
              </w:rPr>
            </w:pPr>
            <w:r w:rsidRPr="00D7285C">
              <w:rPr>
                <w:rFonts w:ascii="Times New Roman" w:hAnsi="Times New Roman"/>
                <w:sz w:val="28"/>
                <w:szCs w:val="28"/>
              </w:rPr>
              <w:t>б</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15</w:t>
            </w:r>
          </w:p>
        </w:tc>
        <w:tc>
          <w:tcPr>
            <w:tcW w:w="6266" w:type="dxa"/>
          </w:tcPr>
          <w:p w:rsidR="00C110BE" w:rsidRPr="00D7285C" w:rsidRDefault="00823C3D" w:rsidP="00C110BE">
            <w:pPr>
              <w:spacing w:after="0" w:line="240" w:lineRule="auto"/>
              <w:jc w:val="center"/>
              <w:rPr>
                <w:rFonts w:ascii="Times New Roman" w:hAnsi="Times New Roman"/>
                <w:sz w:val="28"/>
                <w:szCs w:val="28"/>
              </w:rPr>
            </w:pPr>
            <w:r w:rsidRPr="00D7285C">
              <w:rPr>
                <w:rFonts w:ascii="Times New Roman" w:hAnsi="Times New Roman"/>
                <w:sz w:val="28"/>
                <w:szCs w:val="28"/>
              </w:rPr>
              <w:t>б</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16</w:t>
            </w:r>
          </w:p>
        </w:tc>
        <w:tc>
          <w:tcPr>
            <w:tcW w:w="6266" w:type="dxa"/>
          </w:tcPr>
          <w:p w:rsidR="00C110BE" w:rsidRPr="00D7285C" w:rsidRDefault="00823C3D" w:rsidP="00C110BE">
            <w:pPr>
              <w:spacing w:after="0" w:line="240" w:lineRule="auto"/>
              <w:jc w:val="center"/>
              <w:rPr>
                <w:rFonts w:ascii="Times New Roman" w:hAnsi="Times New Roman"/>
                <w:sz w:val="28"/>
                <w:szCs w:val="28"/>
              </w:rPr>
            </w:pPr>
            <w:r w:rsidRPr="00D7285C">
              <w:rPr>
                <w:rFonts w:ascii="Times New Roman" w:hAnsi="Times New Roman"/>
                <w:sz w:val="28"/>
                <w:szCs w:val="28"/>
              </w:rPr>
              <w:t>в</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17</w:t>
            </w:r>
          </w:p>
        </w:tc>
        <w:tc>
          <w:tcPr>
            <w:tcW w:w="6266" w:type="dxa"/>
          </w:tcPr>
          <w:p w:rsidR="00C110BE" w:rsidRPr="00D7285C" w:rsidRDefault="00D37EBB" w:rsidP="00C110BE">
            <w:pPr>
              <w:spacing w:after="0" w:line="240" w:lineRule="auto"/>
              <w:jc w:val="center"/>
              <w:rPr>
                <w:rFonts w:ascii="Times New Roman" w:hAnsi="Times New Roman"/>
                <w:sz w:val="28"/>
                <w:szCs w:val="28"/>
              </w:rPr>
            </w:pPr>
            <w:r w:rsidRPr="00D7285C">
              <w:rPr>
                <w:rFonts w:ascii="Times New Roman" w:hAnsi="Times New Roman"/>
                <w:sz w:val="28"/>
                <w:szCs w:val="28"/>
              </w:rPr>
              <w:t>в</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18</w:t>
            </w:r>
          </w:p>
        </w:tc>
        <w:tc>
          <w:tcPr>
            <w:tcW w:w="6266" w:type="dxa"/>
          </w:tcPr>
          <w:p w:rsidR="00C110BE" w:rsidRPr="00D7285C" w:rsidRDefault="00F0487B" w:rsidP="00F0487B">
            <w:pPr>
              <w:spacing w:after="0" w:line="240" w:lineRule="auto"/>
              <w:jc w:val="center"/>
              <w:rPr>
                <w:rFonts w:ascii="Times New Roman" w:hAnsi="Times New Roman"/>
                <w:sz w:val="28"/>
                <w:szCs w:val="28"/>
              </w:rPr>
            </w:pPr>
            <w:r w:rsidRPr="00D7285C">
              <w:rPr>
                <w:rFonts w:ascii="Times New Roman" w:hAnsi="Times New Roman"/>
                <w:sz w:val="28"/>
                <w:szCs w:val="28"/>
              </w:rPr>
              <w:t>1-В, 2-А, 3-Г, 4-Д</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19</w:t>
            </w:r>
          </w:p>
        </w:tc>
        <w:tc>
          <w:tcPr>
            <w:tcW w:w="6266" w:type="dxa"/>
          </w:tcPr>
          <w:p w:rsidR="00C110BE" w:rsidRPr="00D7285C" w:rsidRDefault="00F0487B" w:rsidP="00C110BE">
            <w:pPr>
              <w:spacing w:after="0" w:line="240" w:lineRule="auto"/>
              <w:jc w:val="center"/>
              <w:rPr>
                <w:rFonts w:ascii="Times New Roman" w:hAnsi="Times New Roman"/>
                <w:sz w:val="28"/>
                <w:szCs w:val="28"/>
              </w:rPr>
            </w:pPr>
            <w:r w:rsidRPr="00D7285C">
              <w:rPr>
                <w:rFonts w:ascii="Times New Roman" w:hAnsi="Times New Roman"/>
                <w:sz w:val="28"/>
                <w:szCs w:val="28"/>
              </w:rPr>
              <w:t>1-В, 2-Г, 3-А, 4-Б</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20</w:t>
            </w:r>
          </w:p>
        </w:tc>
        <w:tc>
          <w:tcPr>
            <w:tcW w:w="6266" w:type="dxa"/>
          </w:tcPr>
          <w:p w:rsidR="00C110BE" w:rsidRPr="00D7285C" w:rsidRDefault="00D37EBB" w:rsidP="00C110BE">
            <w:pPr>
              <w:spacing w:after="0" w:line="240" w:lineRule="auto"/>
              <w:jc w:val="center"/>
              <w:rPr>
                <w:rFonts w:ascii="Times New Roman" w:hAnsi="Times New Roman"/>
                <w:sz w:val="28"/>
                <w:szCs w:val="28"/>
              </w:rPr>
            </w:pPr>
            <w:r w:rsidRPr="00D7285C">
              <w:rPr>
                <w:rFonts w:ascii="Times New Roman" w:hAnsi="Times New Roman"/>
                <w:sz w:val="28"/>
                <w:szCs w:val="28"/>
              </w:rPr>
              <w:t>а</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21</w:t>
            </w:r>
          </w:p>
        </w:tc>
        <w:tc>
          <w:tcPr>
            <w:tcW w:w="6266" w:type="dxa"/>
          </w:tcPr>
          <w:p w:rsidR="00C110BE" w:rsidRPr="00D7285C" w:rsidRDefault="00F0487B" w:rsidP="00F0487B">
            <w:pPr>
              <w:spacing w:after="0" w:line="240" w:lineRule="auto"/>
              <w:jc w:val="center"/>
              <w:rPr>
                <w:rFonts w:ascii="Times New Roman" w:hAnsi="Times New Roman"/>
                <w:sz w:val="28"/>
                <w:szCs w:val="28"/>
              </w:rPr>
            </w:pPr>
            <w:r w:rsidRPr="00D7285C">
              <w:rPr>
                <w:rFonts w:ascii="Times New Roman" w:hAnsi="Times New Roman"/>
                <w:sz w:val="28"/>
                <w:szCs w:val="28"/>
              </w:rPr>
              <w:t xml:space="preserve">1-Б, 2-В </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22</w:t>
            </w:r>
          </w:p>
        </w:tc>
        <w:tc>
          <w:tcPr>
            <w:tcW w:w="6266" w:type="dxa"/>
          </w:tcPr>
          <w:p w:rsidR="00C110BE" w:rsidRPr="00D7285C" w:rsidRDefault="00D37EBB" w:rsidP="00C110BE">
            <w:pPr>
              <w:spacing w:after="0" w:line="240" w:lineRule="auto"/>
              <w:jc w:val="center"/>
              <w:rPr>
                <w:rFonts w:ascii="Times New Roman" w:hAnsi="Times New Roman"/>
                <w:sz w:val="28"/>
                <w:szCs w:val="28"/>
              </w:rPr>
            </w:pPr>
            <w:r w:rsidRPr="00D7285C">
              <w:rPr>
                <w:rFonts w:ascii="Times New Roman" w:hAnsi="Times New Roman"/>
                <w:sz w:val="28"/>
                <w:szCs w:val="28"/>
              </w:rPr>
              <w:t>а</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23</w:t>
            </w:r>
          </w:p>
        </w:tc>
        <w:tc>
          <w:tcPr>
            <w:tcW w:w="6266" w:type="dxa"/>
          </w:tcPr>
          <w:p w:rsidR="00C110BE" w:rsidRPr="00D7285C" w:rsidRDefault="00D37EBB" w:rsidP="00C110BE">
            <w:pPr>
              <w:spacing w:after="0" w:line="240" w:lineRule="auto"/>
              <w:jc w:val="center"/>
              <w:rPr>
                <w:rFonts w:ascii="Times New Roman" w:hAnsi="Times New Roman"/>
                <w:sz w:val="28"/>
                <w:szCs w:val="28"/>
              </w:rPr>
            </w:pPr>
            <w:r w:rsidRPr="00D7285C">
              <w:rPr>
                <w:rFonts w:ascii="Times New Roman" w:hAnsi="Times New Roman"/>
                <w:sz w:val="28"/>
                <w:szCs w:val="28"/>
              </w:rPr>
              <w:t>а</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24</w:t>
            </w:r>
          </w:p>
        </w:tc>
        <w:tc>
          <w:tcPr>
            <w:tcW w:w="6266" w:type="dxa"/>
          </w:tcPr>
          <w:p w:rsidR="00C110BE" w:rsidRPr="00D7285C" w:rsidRDefault="00F0487B" w:rsidP="00C110BE">
            <w:pPr>
              <w:spacing w:after="0" w:line="240" w:lineRule="auto"/>
              <w:jc w:val="center"/>
              <w:rPr>
                <w:rFonts w:ascii="Times New Roman" w:hAnsi="Times New Roman"/>
                <w:sz w:val="28"/>
                <w:szCs w:val="28"/>
              </w:rPr>
            </w:pPr>
            <w:r w:rsidRPr="00D7285C">
              <w:rPr>
                <w:rFonts w:ascii="Times New Roman" w:hAnsi="Times New Roman"/>
                <w:sz w:val="28"/>
                <w:szCs w:val="28"/>
              </w:rPr>
              <w:t>1-В, 2-Г, 3-А</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25</w:t>
            </w:r>
          </w:p>
        </w:tc>
        <w:tc>
          <w:tcPr>
            <w:tcW w:w="6266" w:type="dxa"/>
          </w:tcPr>
          <w:p w:rsidR="00C110BE" w:rsidRPr="00D7285C" w:rsidRDefault="00F0487B" w:rsidP="00C110BE">
            <w:pPr>
              <w:spacing w:after="0" w:line="240" w:lineRule="auto"/>
              <w:jc w:val="center"/>
              <w:rPr>
                <w:rFonts w:ascii="Times New Roman" w:hAnsi="Times New Roman"/>
                <w:sz w:val="28"/>
                <w:szCs w:val="28"/>
              </w:rPr>
            </w:pPr>
            <w:r w:rsidRPr="00D7285C">
              <w:rPr>
                <w:rFonts w:ascii="Times New Roman" w:hAnsi="Times New Roman"/>
                <w:sz w:val="28"/>
                <w:szCs w:val="28"/>
              </w:rPr>
              <w:t>1-В, 2-А, 3-Б, 4-Г</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26</w:t>
            </w:r>
          </w:p>
        </w:tc>
        <w:tc>
          <w:tcPr>
            <w:tcW w:w="6266" w:type="dxa"/>
          </w:tcPr>
          <w:p w:rsidR="00C110BE" w:rsidRPr="00D7285C" w:rsidRDefault="00D37EBB" w:rsidP="00C110BE">
            <w:pPr>
              <w:spacing w:after="0" w:line="240" w:lineRule="auto"/>
              <w:jc w:val="center"/>
              <w:rPr>
                <w:rFonts w:ascii="Times New Roman" w:hAnsi="Times New Roman"/>
                <w:sz w:val="28"/>
                <w:szCs w:val="28"/>
              </w:rPr>
            </w:pPr>
            <w:r w:rsidRPr="00D7285C">
              <w:rPr>
                <w:rFonts w:ascii="Times New Roman" w:hAnsi="Times New Roman"/>
                <w:sz w:val="28"/>
                <w:szCs w:val="28"/>
              </w:rPr>
              <w:t>в</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27</w:t>
            </w:r>
          </w:p>
        </w:tc>
        <w:tc>
          <w:tcPr>
            <w:tcW w:w="6266" w:type="dxa"/>
          </w:tcPr>
          <w:p w:rsidR="00C110BE" w:rsidRPr="00D7285C" w:rsidRDefault="00D37EBB" w:rsidP="00C110BE">
            <w:pPr>
              <w:spacing w:after="0" w:line="240" w:lineRule="auto"/>
              <w:jc w:val="center"/>
              <w:rPr>
                <w:rFonts w:ascii="Times New Roman" w:hAnsi="Times New Roman"/>
                <w:sz w:val="28"/>
                <w:szCs w:val="28"/>
              </w:rPr>
            </w:pPr>
            <w:r w:rsidRPr="00D7285C">
              <w:rPr>
                <w:rFonts w:ascii="Times New Roman" w:hAnsi="Times New Roman"/>
                <w:sz w:val="28"/>
                <w:szCs w:val="28"/>
              </w:rPr>
              <w:t>а</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28</w:t>
            </w:r>
          </w:p>
        </w:tc>
        <w:tc>
          <w:tcPr>
            <w:tcW w:w="6266" w:type="dxa"/>
          </w:tcPr>
          <w:p w:rsidR="00C110BE" w:rsidRPr="00D7285C" w:rsidRDefault="00D37EBB" w:rsidP="00C110BE">
            <w:pPr>
              <w:spacing w:after="0" w:line="240" w:lineRule="auto"/>
              <w:jc w:val="center"/>
              <w:rPr>
                <w:rFonts w:ascii="Times New Roman" w:hAnsi="Times New Roman"/>
                <w:sz w:val="28"/>
                <w:szCs w:val="28"/>
              </w:rPr>
            </w:pPr>
            <w:r w:rsidRPr="00D7285C">
              <w:rPr>
                <w:rFonts w:ascii="Times New Roman" w:hAnsi="Times New Roman"/>
                <w:sz w:val="28"/>
                <w:szCs w:val="28"/>
              </w:rPr>
              <w:t>а</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lastRenderedPageBreak/>
              <w:t>29</w:t>
            </w:r>
          </w:p>
        </w:tc>
        <w:tc>
          <w:tcPr>
            <w:tcW w:w="6266" w:type="dxa"/>
          </w:tcPr>
          <w:p w:rsidR="00C110BE" w:rsidRPr="00D7285C" w:rsidRDefault="00D37EBB" w:rsidP="00C110BE">
            <w:pPr>
              <w:spacing w:after="0" w:line="240" w:lineRule="auto"/>
              <w:jc w:val="center"/>
              <w:rPr>
                <w:rFonts w:ascii="Times New Roman" w:hAnsi="Times New Roman"/>
                <w:sz w:val="28"/>
                <w:szCs w:val="28"/>
              </w:rPr>
            </w:pPr>
            <w:r w:rsidRPr="00D7285C">
              <w:rPr>
                <w:rFonts w:ascii="Times New Roman" w:hAnsi="Times New Roman"/>
                <w:sz w:val="28"/>
                <w:szCs w:val="28"/>
              </w:rPr>
              <w:t>б</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30</w:t>
            </w:r>
          </w:p>
        </w:tc>
        <w:tc>
          <w:tcPr>
            <w:tcW w:w="6266" w:type="dxa"/>
          </w:tcPr>
          <w:p w:rsidR="00C110BE" w:rsidRPr="00D7285C" w:rsidRDefault="00D37EBB" w:rsidP="00C110BE">
            <w:pPr>
              <w:spacing w:after="0" w:line="240" w:lineRule="auto"/>
              <w:jc w:val="center"/>
              <w:rPr>
                <w:rFonts w:ascii="Times New Roman" w:hAnsi="Times New Roman"/>
                <w:sz w:val="28"/>
                <w:szCs w:val="28"/>
              </w:rPr>
            </w:pPr>
            <w:r w:rsidRPr="00D7285C">
              <w:rPr>
                <w:rFonts w:ascii="Times New Roman" w:hAnsi="Times New Roman"/>
                <w:sz w:val="28"/>
                <w:szCs w:val="28"/>
              </w:rPr>
              <w:t>а</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31</w:t>
            </w:r>
          </w:p>
        </w:tc>
        <w:tc>
          <w:tcPr>
            <w:tcW w:w="6266" w:type="dxa"/>
          </w:tcPr>
          <w:p w:rsidR="00C110BE" w:rsidRPr="00D7285C" w:rsidRDefault="00D37EBB" w:rsidP="00C110BE">
            <w:pPr>
              <w:spacing w:after="0" w:line="240" w:lineRule="auto"/>
              <w:jc w:val="center"/>
              <w:rPr>
                <w:rFonts w:ascii="Times New Roman" w:hAnsi="Times New Roman"/>
                <w:sz w:val="28"/>
                <w:szCs w:val="28"/>
              </w:rPr>
            </w:pPr>
            <w:r w:rsidRPr="00D7285C">
              <w:rPr>
                <w:rFonts w:ascii="Times New Roman" w:hAnsi="Times New Roman"/>
                <w:sz w:val="28"/>
                <w:szCs w:val="28"/>
              </w:rPr>
              <w:t>б</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32</w:t>
            </w:r>
          </w:p>
        </w:tc>
        <w:tc>
          <w:tcPr>
            <w:tcW w:w="6266" w:type="dxa"/>
          </w:tcPr>
          <w:p w:rsidR="00C110BE" w:rsidRPr="00D7285C" w:rsidRDefault="00D37EBB" w:rsidP="00C110BE">
            <w:pPr>
              <w:spacing w:after="0" w:line="240" w:lineRule="auto"/>
              <w:jc w:val="center"/>
              <w:rPr>
                <w:rFonts w:ascii="Times New Roman" w:hAnsi="Times New Roman"/>
                <w:sz w:val="28"/>
                <w:szCs w:val="28"/>
              </w:rPr>
            </w:pPr>
            <w:r w:rsidRPr="00D7285C">
              <w:rPr>
                <w:rFonts w:ascii="Times New Roman" w:hAnsi="Times New Roman"/>
                <w:sz w:val="28"/>
                <w:szCs w:val="28"/>
              </w:rPr>
              <w:t>в</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33</w:t>
            </w:r>
          </w:p>
        </w:tc>
        <w:tc>
          <w:tcPr>
            <w:tcW w:w="6266" w:type="dxa"/>
          </w:tcPr>
          <w:p w:rsidR="00C110BE" w:rsidRPr="00D7285C" w:rsidRDefault="00D37EBB" w:rsidP="00C110BE">
            <w:pPr>
              <w:spacing w:after="0" w:line="240" w:lineRule="auto"/>
              <w:jc w:val="center"/>
              <w:rPr>
                <w:rFonts w:ascii="Times New Roman" w:hAnsi="Times New Roman"/>
                <w:sz w:val="28"/>
                <w:szCs w:val="28"/>
              </w:rPr>
            </w:pPr>
            <w:r w:rsidRPr="00D7285C">
              <w:rPr>
                <w:rFonts w:ascii="Times New Roman" w:hAnsi="Times New Roman"/>
                <w:sz w:val="28"/>
                <w:szCs w:val="28"/>
              </w:rPr>
              <w:t>б</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34</w:t>
            </w:r>
          </w:p>
        </w:tc>
        <w:tc>
          <w:tcPr>
            <w:tcW w:w="6266" w:type="dxa"/>
          </w:tcPr>
          <w:p w:rsidR="00C110BE" w:rsidRPr="00D7285C" w:rsidRDefault="00D37EBB" w:rsidP="00C110BE">
            <w:pPr>
              <w:spacing w:after="0" w:line="240" w:lineRule="auto"/>
              <w:jc w:val="center"/>
              <w:rPr>
                <w:rFonts w:ascii="Times New Roman" w:hAnsi="Times New Roman"/>
                <w:sz w:val="28"/>
                <w:szCs w:val="28"/>
              </w:rPr>
            </w:pPr>
            <w:r w:rsidRPr="00D7285C">
              <w:rPr>
                <w:rFonts w:ascii="Times New Roman" w:hAnsi="Times New Roman"/>
                <w:sz w:val="28"/>
                <w:szCs w:val="28"/>
              </w:rPr>
              <w:t>а</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35</w:t>
            </w:r>
          </w:p>
        </w:tc>
        <w:tc>
          <w:tcPr>
            <w:tcW w:w="6266" w:type="dxa"/>
          </w:tcPr>
          <w:p w:rsidR="00C110BE" w:rsidRPr="00D7285C" w:rsidRDefault="00D37EBB" w:rsidP="00C110BE">
            <w:pPr>
              <w:spacing w:after="0" w:line="240" w:lineRule="auto"/>
              <w:jc w:val="center"/>
              <w:rPr>
                <w:rFonts w:ascii="Times New Roman" w:hAnsi="Times New Roman"/>
                <w:sz w:val="28"/>
                <w:szCs w:val="28"/>
              </w:rPr>
            </w:pPr>
            <w:r w:rsidRPr="00D7285C">
              <w:rPr>
                <w:rFonts w:ascii="Times New Roman" w:hAnsi="Times New Roman"/>
                <w:sz w:val="28"/>
                <w:szCs w:val="28"/>
              </w:rPr>
              <w:t>б</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36</w:t>
            </w:r>
          </w:p>
        </w:tc>
        <w:tc>
          <w:tcPr>
            <w:tcW w:w="6266" w:type="dxa"/>
          </w:tcPr>
          <w:p w:rsidR="00C110BE" w:rsidRPr="00D7285C" w:rsidRDefault="00D37EBB" w:rsidP="00C110BE">
            <w:pPr>
              <w:spacing w:after="0" w:line="240" w:lineRule="auto"/>
              <w:jc w:val="center"/>
              <w:rPr>
                <w:rFonts w:ascii="Times New Roman" w:hAnsi="Times New Roman"/>
                <w:sz w:val="28"/>
                <w:szCs w:val="28"/>
              </w:rPr>
            </w:pPr>
            <w:r w:rsidRPr="00D7285C">
              <w:rPr>
                <w:rFonts w:ascii="Times New Roman" w:hAnsi="Times New Roman"/>
                <w:sz w:val="28"/>
                <w:szCs w:val="28"/>
              </w:rPr>
              <w:t>б</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37</w:t>
            </w:r>
          </w:p>
        </w:tc>
        <w:tc>
          <w:tcPr>
            <w:tcW w:w="6266" w:type="dxa"/>
          </w:tcPr>
          <w:p w:rsidR="00C110BE" w:rsidRPr="00D7285C" w:rsidRDefault="00D37EBB" w:rsidP="00C110BE">
            <w:pPr>
              <w:spacing w:after="0" w:line="240" w:lineRule="auto"/>
              <w:jc w:val="center"/>
              <w:rPr>
                <w:rFonts w:ascii="Times New Roman" w:hAnsi="Times New Roman"/>
                <w:sz w:val="28"/>
                <w:szCs w:val="28"/>
              </w:rPr>
            </w:pPr>
            <w:r w:rsidRPr="00D7285C">
              <w:rPr>
                <w:rFonts w:ascii="Times New Roman" w:hAnsi="Times New Roman"/>
                <w:sz w:val="28"/>
                <w:szCs w:val="28"/>
              </w:rPr>
              <w:t>б</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38</w:t>
            </w:r>
          </w:p>
        </w:tc>
        <w:tc>
          <w:tcPr>
            <w:tcW w:w="6266" w:type="dxa"/>
          </w:tcPr>
          <w:p w:rsidR="00C110BE" w:rsidRPr="00D7285C" w:rsidRDefault="00F0487B" w:rsidP="00C110BE">
            <w:pPr>
              <w:spacing w:after="0" w:line="240" w:lineRule="auto"/>
              <w:jc w:val="center"/>
              <w:rPr>
                <w:rFonts w:ascii="Times New Roman" w:hAnsi="Times New Roman"/>
                <w:sz w:val="28"/>
                <w:szCs w:val="28"/>
              </w:rPr>
            </w:pPr>
            <w:r w:rsidRPr="00D7285C">
              <w:rPr>
                <w:rFonts w:ascii="Times New Roman" w:hAnsi="Times New Roman"/>
                <w:sz w:val="28"/>
                <w:szCs w:val="28"/>
              </w:rPr>
              <w:t>1-Б, 2-А, 3-В, 4-Е, 5-Г</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39</w:t>
            </w:r>
          </w:p>
        </w:tc>
        <w:tc>
          <w:tcPr>
            <w:tcW w:w="6266" w:type="dxa"/>
          </w:tcPr>
          <w:p w:rsidR="00C110BE" w:rsidRPr="00D7285C" w:rsidRDefault="00D37EBB" w:rsidP="00C110BE">
            <w:pPr>
              <w:spacing w:after="0" w:line="240" w:lineRule="auto"/>
              <w:jc w:val="center"/>
              <w:rPr>
                <w:rFonts w:ascii="Times New Roman" w:hAnsi="Times New Roman"/>
                <w:sz w:val="28"/>
                <w:szCs w:val="28"/>
              </w:rPr>
            </w:pPr>
            <w:r w:rsidRPr="00D7285C">
              <w:rPr>
                <w:rFonts w:ascii="Times New Roman" w:hAnsi="Times New Roman"/>
                <w:sz w:val="28"/>
                <w:szCs w:val="28"/>
              </w:rPr>
              <w:t>в</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0A7332" w:rsidRPr="00D7285C" w:rsidTr="00C110BE">
        <w:trPr>
          <w:cantSplit/>
        </w:trPr>
        <w:tc>
          <w:tcPr>
            <w:tcW w:w="959" w:type="dxa"/>
          </w:tcPr>
          <w:p w:rsidR="00C110BE" w:rsidRPr="00D7285C" w:rsidRDefault="00C110BE" w:rsidP="00C110BE">
            <w:pPr>
              <w:spacing w:after="0" w:line="240" w:lineRule="auto"/>
              <w:jc w:val="center"/>
              <w:rPr>
                <w:rFonts w:ascii="Times New Roman" w:hAnsi="Times New Roman"/>
                <w:sz w:val="28"/>
                <w:szCs w:val="28"/>
              </w:rPr>
            </w:pPr>
            <w:r w:rsidRPr="00D7285C">
              <w:rPr>
                <w:rFonts w:ascii="Times New Roman" w:hAnsi="Times New Roman"/>
                <w:sz w:val="28"/>
                <w:szCs w:val="28"/>
              </w:rPr>
              <w:t>40</w:t>
            </w:r>
          </w:p>
        </w:tc>
        <w:tc>
          <w:tcPr>
            <w:tcW w:w="6266" w:type="dxa"/>
          </w:tcPr>
          <w:p w:rsidR="00C110BE" w:rsidRPr="00D7285C" w:rsidRDefault="00F0487B" w:rsidP="00C110BE">
            <w:pPr>
              <w:spacing w:after="0" w:line="240" w:lineRule="auto"/>
              <w:jc w:val="center"/>
              <w:rPr>
                <w:rFonts w:ascii="Times New Roman" w:hAnsi="Times New Roman"/>
                <w:sz w:val="28"/>
                <w:szCs w:val="28"/>
              </w:rPr>
            </w:pPr>
            <w:r w:rsidRPr="00D7285C">
              <w:rPr>
                <w:rFonts w:ascii="Times New Roman" w:hAnsi="Times New Roman"/>
                <w:sz w:val="28"/>
                <w:szCs w:val="28"/>
              </w:rPr>
              <w:t>1-4, 2-5, 3-1, 4-3, 5-2</w:t>
            </w:r>
          </w:p>
        </w:tc>
        <w:tc>
          <w:tcPr>
            <w:tcW w:w="2381" w:type="dxa"/>
          </w:tcPr>
          <w:p w:rsidR="00C110BE"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B27741" w:rsidRPr="00D7285C" w:rsidTr="00C110BE">
        <w:trPr>
          <w:cantSplit/>
        </w:trPr>
        <w:tc>
          <w:tcPr>
            <w:tcW w:w="959" w:type="dxa"/>
          </w:tcPr>
          <w:p w:rsidR="00B27741" w:rsidRPr="00D7285C" w:rsidRDefault="00B27741" w:rsidP="00C110BE">
            <w:pPr>
              <w:spacing w:after="0" w:line="240" w:lineRule="auto"/>
              <w:jc w:val="center"/>
              <w:rPr>
                <w:rFonts w:ascii="Times New Roman" w:hAnsi="Times New Roman"/>
                <w:sz w:val="28"/>
                <w:szCs w:val="28"/>
              </w:rPr>
            </w:pPr>
            <w:r w:rsidRPr="00D7285C">
              <w:rPr>
                <w:rFonts w:ascii="Times New Roman" w:hAnsi="Times New Roman"/>
                <w:sz w:val="28"/>
                <w:szCs w:val="28"/>
              </w:rPr>
              <w:t>41</w:t>
            </w:r>
          </w:p>
        </w:tc>
        <w:tc>
          <w:tcPr>
            <w:tcW w:w="6266" w:type="dxa"/>
          </w:tcPr>
          <w:p w:rsidR="00B27741" w:rsidRPr="00D7285C" w:rsidRDefault="00F0487B" w:rsidP="00C110BE">
            <w:pPr>
              <w:spacing w:after="0" w:line="240" w:lineRule="auto"/>
              <w:jc w:val="center"/>
              <w:rPr>
                <w:rFonts w:ascii="Times New Roman" w:hAnsi="Times New Roman"/>
                <w:sz w:val="28"/>
                <w:szCs w:val="28"/>
              </w:rPr>
            </w:pPr>
            <w:r w:rsidRPr="00D7285C">
              <w:rPr>
                <w:rFonts w:ascii="Times New Roman" w:hAnsi="Times New Roman"/>
                <w:sz w:val="28"/>
                <w:szCs w:val="28"/>
              </w:rPr>
              <w:t>1-Г, 2-Д, 3-А, 4-В</w:t>
            </w:r>
          </w:p>
        </w:tc>
        <w:tc>
          <w:tcPr>
            <w:tcW w:w="2381" w:type="dxa"/>
          </w:tcPr>
          <w:p w:rsidR="00B27741"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r w:rsidR="00B27741" w:rsidRPr="00D7285C" w:rsidTr="00C110BE">
        <w:trPr>
          <w:cantSplit/>
        </w:trPr>
        <w:tc>
          <w:tcPr>
            <w:tcW w:w="959" w:type="dxa"/>
          </w:tcPr>
          <w:p w:rsidR="00B27741" w:rsidRPr="00D7285C" w:rsidRDefault="00B27741" w:rsidP="00C110BE">
            <w:pPr>
              <w:spacing w:after="0" w:line="240" w:lineRule="auto"/>
              <w:jc w:val="center"/>
              <w:rPr>
                <w:rFonts w:ascii="Times New Roman" w:hAnsi="Times New Roman"/>
                <w:sz w:val="28"/>
                <w:szCs w:val="28"/>
              </w:rPr>
            </w:pPr>
            <w:r w:rsidRPr="00D7285C">
              <w:rPr>
                <w:rFonts w:ascii="Times New Roman" w:hAnsi="Times New Roman"/>
                <w:sz w:val="28"/>
                <w:szCs w:val="28"/>
              </w:rPr>
              <w:t>42</w:t>
            </w:r>
          </w:p>
        </w:tc>
        <w:tc>
          <w:tcPr>
            <w:tcW w:w="6266" w:type="dxa"/>
          </w:tcPr>
          <w:p w:rsidR="00B27741" w:rsidRPr="00D7285C" w:rsidRDefault="00F0487B" w:rsidP="00C110BE">
            <w:pPr>
              <w:spacing w:after="0" w:line="240" w:lineRule="auto"/>
              <w:jc w:val="center"/>
              <w:rPr>
                <w:rFonts w:ascii="Times New Roman" w:hAnsi="Times New Roman"/>
                <w:sz w:val="28"/>
                <w:szCs w:val="28"/>
              </w:rPr>
            </w:pPr>
            <w:r w:rsidRPr="00D7285C">
              <w:rPr>
                <w:rFonts w:ascii="Times New Roman" w:hAnsi="Times New Roman"/>
                <w:sz w:val="28"/>
                <w:szCs w:val="28"/>
              </w:rPr>
              <w:t>календарному месяцу</w:t>
            </w:r>
          </w:p>
        </w:tc>
        <w:tc>
          <w:tcPr>
            <w:tcW w:w="2381" w:type="dxa"/>
          </w:tcPr>
          <w:p w:rsidR="00B27741" w:rsidRPr="00D7285C" w:rsidRDefault="000301C6" w:rsidP="00C110BE">
            <w:pPr>
              <w:spacing w:after="0" w:line="240" w:lineRule="auto"/>
              <w:jc w:val="center"/>
              <w:rPr>
                <w:rFonts w:ascii="Times New Roman" w:hAnsi="Times New Roman" w:cs="Times New Roman"/>
                <w:sz w:val="28"/>
                <w:szCs w:val="28"/>
              </w:rPr>
            </w:pPr>
            <w:r w:rsidRPr="00D7285C">
              <w:rPr>
                <w:rFonts w:ascii="Times New Roman" w:hAnsi="Times New Roman" w:cs="Times New Roman"/>
                <w:sz w:val="28"/>
                <w:szCs w:val="28"/>
              </w:rPr>
              <w:t>1</w:t>
            </w:r>
          </w:p>
        </w:tc>
      </w:tr>
    </w:tbl>
    <w:p w:rsidR="001A0DE2" w:rsidRPr="00D7285C" w:rsidRDefault="00800984" w:rsidP="000301C6">
      <w:pPr>
        <w:widowControl w:val="0"/>
        <w:autoSpaceDE w:val="0"/>
        <w:autoSpaceDN w:val="0"/>
        <w:spacing w:before="120" w:after="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Ва</w:t>
      </w:r>
      <w:r w:rsidR="00DE41B9" w:rsidRPr="00D7285C">
        <w:rPr>
          <w:rFonts w:ascii="Times New Roman" w:eastAsia="Times New Roman" w:hAnsi="Times New Roman" w:cs="Times New Roman"/>
          <w:sz w:val="28"/>
          <w:szCs w:val="28"/>
          <w:lang w:eastAsia="ru-RU"/>
        </w:rPr>
        <w:t>р</w:t>
      </w:r>
      <w:r w:rsidRPr="00D7285C">
        <w:rPr>
          <w:rFonts w:ascii="Times New Roman" w:eastAsia="Times New Roman" w:hAnsi="Times New Roman" w:cs="Times New Roman"/>
          <w:sz w:val="28"/>
          <w:szCs w:val="28"/>
          <w:lang w:eastAsia="ru-RU"/>
        </w:rPr>
        <w:t>иант</w:t>
      </w:r>
      <w:r w:rsidR="00DE41B9" w:rsidRPr="00D7285C">
        <w:rPr>
          <w:rFonts w:ascii="Times New Roman" w:eastAsia="Times New Roman" w:hAnsi="Times New Roman" w:cs="Times New Roman"/>
          <w:sz w:val="28"/>
          <w:szCs w:val="28"/>
          <w:lang w:eastAsia="ru-RU"/>
        </w:rPr>
        <w:t xml:space="preserve"> соискателя формируется из случайно подбираемых заданий</w:t>
      </w:r>
      <w:r w:rsidR="001A0DE2" w:rsidRPr="00D7285C">
        <w:rPr>
          <w:rFonts w:ascii="Times New Roman" w:eastAsia="Times New Roman" w:hAnsi="Times New Roman" w:cs="Times New Roman"/>
          <w:sz w:val="28"/>
          <w:szCs w:val="28"/>
          <w:lang w:eastAsia="ru-RU"/>
        </w:rPr>
        <w:t xml:space="preserve"> в соответствии со спецификацией. Всего </w:t>
      </w:r>
      <w:r w:rsidR="0058103E" w:rsidRPr="00D7285C">
        <w:rPr>
          <w:rFonts w:ascii="Times New Roman" w:eastAsia="Times New Roman" w:hAnsi="Times New Roman" w:cs="Times New Roman"/>
          <w:sz w:val="28"/>
          <w:szCs w:val="28"/>
          <w:lang w:eastAsia="ru-RU"/>
        </w:rPr>
        <w:t>4</w:t>
      </w:r>
      <w:r w:rsidR="000301C6" w:rsidRPr="00D7285C">
        <w:rPr>
          <w:rFonts w:ascii="Times New Roman" w:eastAsia="Times New Roman" w:hAnsi="Times New Roman" w:cs="Times New Roman"/>
          <w:sz w:val="28"/>
          <w:szCs w:val="28"/>
          <w:lang w:eastAsia="ru-RU"/>
        </w:rPr>
        <w:t>2</w:t>
      </w:r>
      <w:r w:rsidR="001A0DE2" w:rsidRPr="00D7285C">
        <w:rPr>
          <w:rFonts w:ascii="Times New Roman" w:eastAsia="Times New Roman" w:hAnsi="Times New Roman" w:cs="Times New Roman"/>
          <w:sz w:val="28"/>
          <w:szCs w:val="28"/>
          <w:lang w:eastAsia="ru-RU"/>
        </w:rPr>
        <w:t xml:space="preserve"> заданий. </w:t>
      </w:r>
      <w:r w:rsidR="00E91A60" w:rsidRPr="00D7285C">
        <w:rPr>
          <w:rFonts w:ascii="Times New Roman" w:eastAsia="Times New Roman" w:hAnsi="Times New Roman" w:cs="Times New Roman"/>
          <w:sz w:val="28"/>
          <w:szCs w:val="28"/>
          <w:lang w:eastAsia="ru-RU"/>
        </w:rPr>
        <w:t xml:space="preserve">Вариант соискателя содержит 40 заданий. </w:t>
      </w:r>
      <w:r w:rsidR="001A0DE2" w:rsidRPr="00D7285C">
        <w:rPr>
          <w:rFonts w:ascii="Times New Roman" w:eastAsia="Times New Roman" w:hAnsi="Times New Roman" w:cs="Times New Roman"/>
          <w:sz w:val="28"/>
          <w:szCs w:val="28"/>
          <w:lang w:eastAsia="ru-RU"/>
        </w:rPr>
        <w:t>Баллы, полученные за выполненное задание, суммируются. Максимальное количество баллов – 4</w:t>
      </w:r>
      <w:r w:rsidR="000301C6" w:rsidRPr="00D7285C">
        <w:rPr>
          <w:rFonts w:ascii="Times New Roman" w:eastAsia="Times New Roman" w:hAnsi="Times New Roman" w:cs="Times New Roman"/>
          <w:sz w:val="28"/>
          <w:szCs w:val="28"/>
          <w:lang w:eastAsia="ru-RU"/>
        </w:rPr>
        <w:t>0</w:t>
      </w:r>
      <w:r w:rsidR="001A0DE2" w:rsidRPr="00D7285C">
        <w:rPr>
          <w:rFonts w:ascii="Times New Roman" w:eastAsia="Times New Roman" w:hAnsi="Times New Roman" w:cs="Times New Roman"/>
          <w:sz w:val="28"/>
          <w:szCs w:val="28"/>
          <w:lang w:eastAsia="ru-RU"/>
        </w:rPr>
        <w:t xml:space="preserve">. </w:t>
      </w:r>
    </w:p>
    <w:p w:rsidR="00215812" w:rsidRPr="00D7285C" w:rsidRDefault="001A0DE2" w:rsidP="000301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Решение о допуске к практическому этапу экзамена принимается при </w:t>
      </w:r>
      <w:r w:rsidR="0058103E" w:rsidRPr="00D7285C">
        <w:rPr>
          <w:rFonts w:ascii="Times New Roman" w:eastAsia="Times New Roman" w:hAnsi="Times New Roman" w:cs="Times New Roman"/>
          <w:sz w:val="28"/>
          <w:szCs w:val="28"/>
          <w:lang w:eastAsia="ru-RU"/>
        </w:rPr>
        <w:br/>
      </w:r>
      <w:r w:rsidRPr="00D7285C">
        <w:rPr>
          <w:rFonts w:ascii="Times New Roman" w:eastAsia="Times New Roman" w:hAnsi="Times New Roman" w:cs="Times New Roman"/>
          <w:sz w:val="28"/>
          <w:szCs w:val="28"/>
          <w:lang w:eastAsia="ru-RU"/>
        </w:rPr>
        <w:t xml:space="preserve">условии </w:t>
      </w:r>
      <w:r w:rsidR="00DE41B9" w:rsidRPr="00D7285C">
        <w:rPr>
          <w:rFonts w:ascii="Times New Roman" w:eastAsia="Times New Roman" w:hAnsi="Times New Roman" w:cs="Times New Roman"/>
          <w:sz w:val="28"/>
          <w:szCs w:val="28"/>
          <w:lang w:eastAsia="ru-RU"/>
        </w:rPr>
        <w:t>достижения набранной суммы баллов</w:t>
      </w:r>
      <w:r w:rsidRPr="00D7285C">
        <w:rPr>
          <w:rFonts w:ascii="Times New Roman" w:eastAsia="Times New Roman" w:hAnsi="Times New Roman" w:cs="Times New Roman"/>
          <w:sz w:val="28"/>
          <w:szCs w:val="28"/>
          <w:lang w:eastAsia="ru-RU"/>
        </w:rPr>
        <w:t xml:space="preserve"> </w:t>
      </w:r>
      <w:r w:rsidR="00DE41B9" w:rsidRPr="00D7285C">
        <w:rPr>
          <w:rFonts w:ascii="Times New Roman" w:eastAsia="Times New Roman" w:hAnsi="Times New Roman" w:cs="Times New Roman"/>
          <w:sz w:val="28"/>
          <w:szCs w:val="28"/>
          <w:lang w:eastAsia="ru-RU"/>
        </w:rPr>
        <w:t xml:space="preserve">от </w:t>
      </w:r>
      <w:r w:rsidR="0058103E" w:rsidRPr="00D7285C">
        <w:rPr>
          <w:rFonts w:ascii="Times New Roman" w:eastAsia="Times New Roman" w:hAnsi="Times New Roman" w:cs="Times New Roman"/>
          <w:sz w:val="28"/>
          <w:szCs w:val="28"/>
          <w:lang w:eastAsia="ru-RU"/>
        </w:rPr>
        <w:t>38</w:t>
      </w:r>
      <w:r w:rsidR="00DE41B9" w:rsidRPr="00D7285C">
        <w:rPr>
          <w:rFonts w:ascii="Times New Roman" w:eastAsia="Times New Roman" w:hAnsi="Times New Roman" w:cs="Times New Roman"/>
          <w:sz w:val="28"/>
          <w:szCs w:val="28"/>
          <w:lang w:eastAsia="ru-RU"/>
        </w:rPr>
        <w:t xml:space="preserve"> и</w:t>
      </w:r>
      <w:r w:rsidRPr="00D7285C">
        <w:rPr>
          <w:rFonts w:ascii="Times New Roman" w:eastAsia="Times New Roman" w:hAnsi="Times New Roman" w:cs="Times New Roman"/>
          <w:sz w:val="28"/>
          <w:szCs w:val="28"/>
          <w:lang w:eastAsia="ru-RU"/>
        </w:rPr>
        <w:t xml:space="preserve"> более.</w:t>
      </w:r>
    </w:p>
    <w:p w:rsidR="00AF43C5" w:rsidRPr="00D7285C" w:rsidRDefault="00AF43C5" w:rsidP="000301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sectPr w:rsidR="00AF43C5" w:rsidRPr="00D7285C" w:rsidSect="003E247C">
          <w:pgSz w:w="11906" w:h="16838"/>
          <w:pgMar w:top="1134" w:right="707" w:bottom="1134" w:left="1701" w:header="708" w:footer="708" w:gutter="0"/>
          <w:cols w:space="708"/>
          <w:docGrid w:linePitch="360"/>
        </w:sectPr>
      </w:pPr>
    </w:p>
    <w:p w:rsidR="00970438" w:rsidRPr="00D7285C" w:rsidRDefault="00970438" w:rsidP="00D85153">
      <w:pPr>
        <w:pStyle w:val="1"/>
        <w:spacing w:before="240" w:after="120" w:line="240" w:lineRule="auto"/>
        <w:rPr>
          <w:rFonts w:ascii="Times New Roman" w:eastAsia="Times New Roman" w:hAnsi="Times New Roman" w:cs="Times New Roman"/>
          <w:b w:val="0"/>
          <w:color w:val="auto"/>
          <w:lang w:eastAsia="ru-RU"/>
        </w:rPr>
      </w:pPr>
      <w:bookmarkStart w:id="12" w:name="_Toc491813767"/>
      <w:r w:rsidRPr="00D7285C">
        <w:rPr>
          <w:rFonts w:ascii="Times New Roman" w:eastAsia="Times New Roman" w:hAnsi="Times New Roman" w:cs="Times New Roman"/>
          <w:b w:val="0"/>
          <w:color w:val="auto"/>
          <w:lang w:eastAsia="ru-RU"/>
        </w:rPr>
        <w:lastRenderedPageBreak/>
        <w:t>12. Задания для практического этапа профессионального экзамена:</w:t>
      </w:r>
      <w:bookmarkEnd w:id="12"/>
    </w:p>
    <w:tbl>
      <w:tblPr>
        <w:tblStyle w:val="a6"/>
        <w:tblW w:w="0" w:type="auto"/>
        <w:tblLook w:val="04A0" w:firstRow="1" w:lastRow="0" w:firstColumn="1" w:lastColumn="0" w:noHBand="0" w:noVBand="1"/>
      </w:tblPr>
      <w:tblGrid>
        <w:gridCol w:w="9714"/>
      </w:tblGrid>
      <w:tr w:rsidR="00746A5F" w:rsidRPr="00D7285C" w:rsidTr="00746A5F">
        <w:tc>
          <w:tcPr>
            <w:tcW w:w="9714" w:type="dxa"/>
          </w:tcPr>
          <w:p w:rsidR="00746A5F" w:rsidRPr="00D7285C" w:rsidRDefault="00746A5F" w:rsidP="00746A5F">
            <w:pPr>
              <w:spacing w:before="12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ЗАДАНИЕ НА ВЫПОЛНЕНИЕ ТРУДОВЫХ ФУНКЦИЙ, ТРУДОВЫХ </w:t>
            </w:r>
          </w:p>
          <w:p w:rsidR="00746A5F" w:rsidRPr="00D7285C" w:rsidRDefault="00746A5F" w:rsidP="00746A5F">
            <w:pPr>
              <w:spacing w:before="12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ДЕЙСТВИЙ В РЕАЛЬНЫХ ИЛИ МОДЕЛЬНЫХ УСЛОВИЯХ</w:t>
            </w:r>
          </w:p>
          <w:p w:rsidR="00746A5F" w:rsidRPr="00D7285C" w:rsidRDefault="00746A5F" w:rsidP="00746A5F">
            <w:pPr>
              <w:spacing w:before="120" w:after="120"/>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Cs/>
                <w:sz w:val="28"/>
                <w:szCs w:val="28"/>
                <w:lang w:eastAsia="ru-RU"/>
              </w:rPr>
              <w:t>Типовое задание</w:t>
            </w:r>
            <w:r w:rsidR="00AF43C5" w:rsidRPr="00D7285C">
              <w:rPr>
                <w:rFonts w:ascii="Times New Roman" w:eastAsia="Times New Roman" w:hAnsi="Times New Roman" w:cs="Times New Roman"/>
                <w:bCs/>
                <w:sz w:val="28"/>
                <w:szCs w:val="28"/>
                <w:lang w:eastAsia="ru-RU"/>
              </w:rPr>
              <w:t xml:space="preserve"> № 1: </w:t>
            </w:r>
            <w:r w:rsidR="00AF43C5" w:rsidRPr="00D7285C">
              <w:rPr>
                <w:rFonts w:ascii="Times New Roman" w:eastAsia="Times New Roman" w:hAnsi="Times New Roman" w:cs="Times New Roman"/>
                <w:b/>
                <w:bCs/>
                <w:sz w:val="28"/>
                <w:szCs w:val="28"/>
                <w:lang w:eastAsia="ru-RU"/>
              </w:rPr>
              <w:t>Определение объемов потребления коммунального ресурса</w:t>
            </w:r>
          </w:p>
          <w:p w:rsidR="00AF43C5" w:rsidRPr="00D7285C" w:rsidRDefault="00AF43C5" w:rsidP="00AF43C5">
            <w:pPr>
              <w:spacing w:before="120"/>
              <w:jc w:val="both"/>
              <w:rPr>
                <w:rFonts w:ascii="Times New Roman" w:hAnsi="Times New Roman" w:cs="Times New Roman"/>
                <w:sz w:val="28"/>
                <w:szCs w:val="28"/>
              </w:rPr>
            </w:pPr>
            <w:r w:rsidRPr="00D7285C">
              <w:rPr>
                <w:rFonts w:ascii="Times New Roman" w:hAnsi="Times New Roman" w:cs="Times New Roman"/>
                <w:sz w:val="28"/>
                <w:szCs w:val="28"/>
              </w:rPr>
              <w:t>Определите объем потребления воды, подлежащий оплате лицом, осуществившим самовольное присоединение к централизованной системе водоснабжения.</w:t>
            </w:r>
          </w:p>
          <w:p w:rsidR="00AF43C5" w:rsidRPr="00D7285C" w:rsidRDefault="00AF43C5" w:rsidP="00AF43C5">
            <w:pPr>
              <w:spacing w:before="120"/>
              <w:jc w:val="both"/>
              <w:rPr>
                <w:rFonts w:ascii="Times New Roman" w:hAnsi="Times New Roman" w:cs="Times New Roman"/>
                <w:i/>
                <w:sz w:val="28"/>
                <w:szCs w:val="28"/>
                <w:u w:val="single"/>
              </w:rPr>
            </w:pPr>
            <w:r w:rsidRPr="00D7285C">
              <w:rPr>
                <w:rFonts w:ascii="Times New Roman" w:hAnsi="Times New Roman" w:cs="Times New Roman"/>
                <w:i/>
                <w:sz w:val="28"/>
                <w:szCs w:val="28"/>
                <w:u w:val="single"/>
              </w:rPr>
              <w:t>Исходные данные:</w:t>
            </w:r>
          </w:p>
          <w:p w:rsidR="00AF43C5" w:rsidRPr="00D7285C" w:rsidRDefault="00AF43C5" w:rsidP="00AF43C5">
            <w:pPr>
              <w:spacing w:before="60"/>
              <w:jc w:val="both"/>
              <w:rPr>
                <w:rFonts w:ascii="Times New Roman" w:hAnsi="Times New Roman" w:cs="Times New Roman"/>
                <w:sz w:val="28"/>
                <w:szCs w:val="28"/>
              </w:rPr>
            </w:pPr>
            <w:r w:rsidRPr="00D7285C">
              <w:rPr>
                <w:rFonts w:ascii="Times New Roman" w:hAnsi="Times New Roman" w:cs="Times New Roman"/>
                <w:sz w:val="28"/>
                <w:szCs w:val="28"/>
              </w:rPr>
              <w:t>При проведении контрольной проверки выявлено самовольное присоединение к сетям централизованной системы водоснабжения. С момента предыдущей контрольной проверки, что подтверждается графиком проводимых проверок, прошло 72 дня.</w:t>
            </w:r>
          </w:p>
          <w:p w:rsidR="00AF43C5" w:rsidRPr="00D7285C" w:rsidRDefault="00AF43C5" w:rsidP="00AF43C5">
            <w:pPr>
              <w:spacing w:before="120" w:after="240"/>
              <w:jc w:val="both"/>
              <w:rPr>
                <w:rFonts w:ascii="Times New Roman" w:eastAsia="Times New Roman" w:hAnsi="Times New Roman" w:cs="Times New Roman"/>
                <w:b/>
                <w:bCs/>
                <w:sz w:val="28"/>
                <w:szCs w:val="28"/>
                <w:lang w:eastAsia="ru-RU"/>
              </w:rPr>
            </w:pPr>
            <w:r w:rsidRPr="00D7285C">
              <w:rPr>
                <w:rFonts w:ascii="Times New Roman" w:hAnsi="Times New Roman" w:cs="Times New Roman"/>
                <w:sz w:val="28"/>
                <w:szCs w:val="28"/>
              </w:rPr>
              <w:t>Согласно составленному акту о самовольном присоединении диаметр трубы в точке подключения к централизованной системе водоснабжения 20 мм,  самовольное присоединение устранено через 3 дня с момента его обнаружения.</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534"/>
            </w:tblGrid>
            <w:tr w:rsidR="00746A5F" w:rsidRPr="00D7285C" w:rsidTr="00AF43C5">
              <w:tc>
                <w:tcPr>
                  <w:tcW w:w="3964" w:type="dxa"/>
                </w:tcPr>
                <w:p w:rsidR="00746A5F" w:rsidRPr="00D7285C" w:rsidRDefault="00746A5F" w:rsidP="00746A5F">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5534" w:type="dxa"/>
                </w:tcPr>
                <w:p w:rsidR="00746A5F" w:rsidRPr="00D7285C" w:rsidRDefault="00746A5F" w:rsidP="00746A5F">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 xml:space="preserve">Критерии оценки </w:t>
                  </w:r>
                </w:p>
              </w:tc>
            </w:tr>
            <w:tr w:rsidR="00746A5F" w:rsidRPr="00D7285C" w:rsidTr="00AF43C5">
              <w:tc>
                <w:tcPr>
                  <w:tcW w:w="3964" w:type="dxa"/>
                </w:tcPr>
                <w:p w:rsidR="00746A5F" w:rsidRPr="00D7285C" w:rsidRDefault="00746A5F" w:rsidP="00746A5F">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1</w:t>
                  </w:r>
                </w:p>
              </w:tc>
              <w:tc>
                <w:tcPr>
                  <w:tcW w:w="5534" w:type="dxa"/>
                </w:tcPr>
                <w:p w:rsidR="00746A5F" w:rsidRPr="00D7285C" w:rsidRDefault="00746A5F" w:rsidP="00746A5F">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2</w:t>
                  </w:r>
                </w:p>
              </w:tc>
            </w:tr>
            <w:tr w:rsidR="00746A5F" w:rsidRPr="00D7285C" w:rsidTr="00AF43C5">
              <w:trPr>
                <w:trHeight w:val="442"/>
              </w:trPr>
              <w:tc>
                <w:tcPr>
                  <w:tcW w:w="3964" w:type="dxa"/>
                  <w:vMerge w:val="restart"/>
                </w:tcPr>
                <w:p w:rsidR="00746A5F" w:rsidRPr="00D7285C" w:rsidRDefault="00746A5F" w:rsidP="00746A5F">
                  <w:pPr>
                    <w:spacing w:after="0" w:line="240" w:lineRule="auto"/>
                    <w:rPr>
                      <w:rFonts w:ascii="Times New Roman" w:eastAsia="Calibri" w:hAnsi="Times New Roman" w:cs="Times New Roman"/>
                      <w:i/>
                      <w:sz w:val="28"/>
                      <w:szCs w:val="28"/>
                    </w:rPr>
                  </w:pPr>
                  <w:r w:rsidRPr="00D7285C">
                    <w:rPr>
                      <w:rFonts w:ascii="Times New Roman" w:eastAsia="Calibri" w:hAnsi="Times New Roman" w:cs="Times New Roman"/>
                      <w:b/>
                      <w:sz w:val="28"/>
                      <w:szCs w:val="28"/>
                    </w:rPr>
                    <w:t>ТФ</w:t>
                  </w:r>
                  <w:r w:rsidRPr="00D7285C">
                    <w:rPr>
                      <w:rFonts w:ascii="Times New Roman" w:eastAsia="Calibri" w:hAnsi="Times New Roman" w:cs="Times New Roman"/>
                      <w:sz w:val="28"/>
                      <w:szCs w:val="28"/>
                    </w:rPr>
                    <w:t xml:space="preserve"> </w:t>
                  </w:r>
                  <w:r w:rsidRPr="00D7285C">
                    <w:rPr>
                      <w:rFonts w:ascii="Times New Roman" w:eastAsia="Calibri" w:hAnsi="Times New Roman" w:cs="Times New Roman"/>
                      <w:i/>
                      <w:sz w:val="28"/>
                      <w:szCs w:val="28"/>
                    </w:rPr>
                    <w:t>В/01.6 Координация деятельности структурного подразделения по абонентному обслуживанию потребителей</w:t>
                  </w:r>
                </w:p>
                <w:p w:rsidR="00746A5F" w:rsidRPr="00D7285C" w:rsidRDefault="00746A5F" w:rsidP="004C7FD1">
                  <w:pPr>
                    <w:spacing w:before="120" w:after="0" w:line="240" w:lineRule="auto"/>
                    <w:jc w:val="both"/>
                    <w:rPr>
                      <w:rFonts w:ascii="Times New Roman" w:eastAsia="Calibri" w:hAnsi="Times New Roman" w:cs="Times New Roman"/>
                      <w:sz w:val="28"/>
                      <w:szCs w:val="28"/>
                    </w:rPr>
                  </w:pPr>
                  <w:r w:rsidRPr="00D7285C">
                    <w:rPr>
                      <w:rFonts w:ascii="Times New Roman" w:eastAsia="Calibri" w:hAnsi="Times New Roman" w:cs="Times New Roman"/>
                      <w:b/>
                      <w:sz w:val="28"/>
                      <w:szCs w:val="28"/>
                    </w:rPr>
                    <w:t>ТД4</w:t>
                  </w:r>
                  <w:r w:rsidRPr="00D7285C">
                    <w:rPr>
                      <w:rFonts w:ascii="Times New Roman" w:eastAsia="Calibri" w:hAnsi="Times New Roman" w:cs="Times New Roman"/>
                      <w:sz w:val="28"/>
                      <w:szCs w:val="28"/>
                    </w:rPr>
                    <w:t xml:space="preserve"> Организация претензионно-исковой работы по разрешению спорных вопросов, касающихся сроков, режимов и качества предоставления коммунальных ресурсов.</w:t>
                  </w:r>
                </w:p>
                <w:p w:rsidR="00CA2FEF" w:rsidRPr="00D7285C" w:rsidRDefault="00CA2FEF" w:rsidP="004C7FD1">
                  <w:pPr>
                    <w:spacing w:before="120" w:after="0" w:line="240" w:lineRule="auto"/>
                    <w:jc w:val="both"/>
                    <w:rPr>
                      <w:rFonts w:ascii="Times New Roman" w:eastAsia="Calibri" w:hAnsi="Times New Roman" w:cs="Times New Roman"/>
                      <w:sz w:val="28"/>
                      <w:szCs w:val="28"/>
                    </w:rPr>
                  </w:pPr>
                  <w:r w:rsidRPr="00D7285C">
                    <w:rPr>
                      <w:rFonts w:ascii="Times New Roman" w:eastAsia="Calibri" w:hAnsi="Times New Roman" w:cs="Times New Roman"/>
                      <w:b/>
                      <w:sz w:val="28"/>
                      <w:szCs w:val="28"/>
                    </w:rPr>
                    <w:t>У1</w:t>
                  </w:r>
                  <w:r w:rsidRPr="00D7285C">
                    <w:rPr>
                      <w:rFonts w:ascii="Times New Roman" w:eastAsia="Calibri" w:hAnsi="Times New Roman" w:cs="Times New Roman"/>
                      <w:sz w:val="28"/>
                      <w:szCs w:val="28"/>
                    </w:rPr>
                    <w:t xml:space="preserve"> Проводить количественный и качественный анализ данных об объемах потребления коммунальных ресурсов, прогнозировать перспективы их потребления</w:t>
                  </w:r>
                </w:p>
              </w:tc>
              <w:tc>
                <w:tcPr>
                  <w:tcW w:w="5534" w:type="dxa"/>
                  <w:vMerge w:val="restart"/>
                </w:tcPr>
                <w:p w:rsidR="00746A5F" w:rsidRPr="00D7285C" w:rsidRDefault="00746A5F" w:rsidP="00746A5F">
                  <w:pPr>
                    <w:spacing w:after="0" w:line="240" w:lineRule="auto"/>
                    <w:jc w:val="both"/>
                    <w:rPr>
                      <w:rFonts w:ascii="Times New Roman" w:eastAsia="Times New Roman" w:hAnsi="Times New Roman" w:cs="Times New Roman"/>
                      <w:sz w:val="28"/>
                      <w:szCs w:val="28"/>
                    </w:rPr>
                  </w:pPr>
                  <w:r w:rsidRPr="00D7285C">
                    <w:rPr>
                      <w:rFonts w:ascii="Times New Roman" w:eastAsia="Times New Roman" w:hAnsi="Times New Roman" w:cs="Times New Roman"/>
                      <w:sz w:val="28"/>
                      <w:szCs w:val="28"/>
                    </w:rPr>
                    <w:t>Соответствие требованиям:</w:t>
                  </w:r>
                </w:p>
                <w:p w:rsidR="00B20B1C" w:rsidRPr="00D7285C" w:rsidRDefault="00B20B1C" w:rsidP="00B20B1C">
                  <w:pPr>
                    <w:spacing w:before="120" w:after="0" w:line="240" w:lineRule="auto"/>
                    <w:jc w:val="both"/>
                    <w:rPr>
                      <w:rFonts w:ascii="Times New Roman" w:eastAsia="Times New Roman" w:hAnsi="Times New Roman" w:cs="Times New Roman"/>
                      <w:sz w:val="28"/>
                      <w:szCs w:val="28"/>
                    </w:rPr>
                  </w:pPr>
                  <w:r w:rsidRPr="00D7285C">
                    <w:rPr>
                      <w:rFonts w:ascii="Times New Roman" w:eastAsia="Times New Roman" w:hAnsi="Times New Roman" w:cs="Times New Roman"/>
                      <w:sz w:val="28"/>
                      <w:szCs w:val="28"/>
                    </w:rPr>
                    <w:t>Постановлени</w:t>
                  </w:r>
                  <w:r w:rsidR="00B07B90" w:rsidRPr="00D7285C">
                    <w:rPr>
                      <w:rFonts w:ascii="Times New Roman" w:eastAsia="Times New Roman" w:hAnsi="Times New Roman" w:cs="Times New Roman"/>
                      <w:sz w:val="28"/>
                      <w:szCs w:val="28"/>
                    </w:rPr>
                    <w:t>я</w:t>
                  </w:r>
                  <w:r w:rsidRPr="00D7285C">
                    <w:rPr>
                      <w:rFonts w:ascii="Times New Roman" w:eastAsia="Times New Roman" w:hAnsi="Times New Roman" w:cs="Times New Roman"/>
                      <w:sz w:val="28"/>
                      <w:szCs w:val="28"/>
                    </w:rPr>
                    <w:t xml:space="preserve"> Правительства РФ от </w:t>
                  </w:r>
                  <w:r w:rsidRPr="00D7285C">
                    <w:rPr>
                      <w:rFonts w:ascii="Times New Roman" w:eastAsia="Times New Roman" w:hAnsi="Times New Roman" w:cs="Times New Roman"/>
                      <w:sz w:val="28"/>
                      <w:szCs w:val="28"/>
                    </w:rPr>
                    <w:br/>
                    <w:t>4 сентября 2013 г. № 776 «Об утверждении Правил организации коммерческого учета воды, сточных вод»</w:t>
                  </w:r>
                </w:p>
                <w:p w:rsidR="00746A5F" w:rsidRPr="00D7285C" w:rsidRDefault="00746A5F" w:rsidP="00B20B1C">
                  <w:pPr>
                    <w:spacing w:before="120" w:after="0" w:line="240" w:lineRule="auto"/>
                    <w:jc w:val="both"/>
                    <w:rPr>
                      <w:rFonts w:ascii="Times New Roman" w:eastAsia="Times New Roman" w:hAnsi="Times New Roman" w:cs="Times New Roman"/>
                      <w:sz w:val="28"/>
                      <w:szCs w:val="28"/>
                    </w:rPr>
                  </w:pPr>
                </w:p>
              </w:tc>
            </w:tr>
            <w:tr w:rsidR="00746A5F" w:rsidRPr="00D7285C" w:rsidTr="00AF43C5">
              <w:trPr>
                <w:trHeight w:val="322"/>
              </w:trPr>
              <w:tc>
                <w:tcPr>
                  <w:tcW w:w="3964" w:type="dxa"/>
                  <w:vMerge/>
                </w:tcPr>
                <w:p w:rsidR="00746A5F" w:rsidRPr="00D7285C" w:rsidRDefault="00746A5F" w:rsidP="00746A5F">
                  <w:pPr>
                    <w:spacing w:after="0" w:line="240" w:lineRule="auto"/>
                    <w:rPr>
                      <w:rFonts w:ascii="Times New Roman" w:eastAsia="Calibri" w:hAnsi="Times New Roman" w:cs="Times New Roman"/>
                      <w:bCs/>
                      <w:i/>
                      <w:sz w:val="28"/>
                      <w:szCs w:val="28"/>
                    </w:rPr>
                  </w:pPr>
                </w:p>
              </w:tc>
              <w:tc>
                <w:tcPr>
                  <w:tcW w:w="5534" w:type="dxa"/>
                  <w:vMerge/>
                </w:tcPr>
                <w:p w:rsidR="00746A5F" w:rsidRPr="00D7285C" w:rsidRDefault="00746A5F" w:rsidP="00746A5F">
                  <w:pPr>
                    <w:spacing w:after="0" w:line="240" w:lineRule="auto"/>
                    <w:jc w:val="both"/>
                    <w:rPr>
                      <w:rFonts w:ascii="Times New Roman" w:eastAsia="Calibri" w:hAnsi="Times New Roman" w:cs="Times New Roman"/>
                      <w:sz w:val="28"/>
                      <w:szCs w:val="28"/>
                    </w:rPr>
                  </w:pPr>
                </w:p>
              </w:tc>
            </w:tr>
          </w:tbl>
          <w:p w:rsidR="00B20B1C" w:rsidRPr="00D7285C" w:rsidRDefault="00B20B1C" w:rsidP="00A1685C">
            <w:pPr>
              <w:spacing w:before="240" w:after="60"/>
              <w:rPr>
                <w:rFonts w:ascii="Times New Roman" w:eastAsia="Times New Roman" w:hAnsi="Times New Roman" w:cs="Times New Roman"/>
                <w:bCs/>
                <w:i/>
                <w:sz w:val="28"/>
                <w:szCs w:val="28"/>
                <w:u w:val="single"/>
                <w:lang w:eastAsia="ru-RU"/>
              </w:rPr>
            </w:pPr>
            <w:r w:rsidRPr="00D7285C">
              <w:rPr>
                <w:rFonts w:ascii="Times New Roman" w:eastAsia="Times New Roman" w:hAnsi="Times New Roman" w:cs="Times New Roman"/>
                <w:bCs/>
                <w:i/>
                <w:sz w:val="28"/>
                <w:szCs w:val="28"/>
                <w:u w:val="single"/>
                <w:lang w:eastAsia="ru-RU"/>
              </w:rPr>
              <w:lastRenderedPageBreak/>
              <w:t>Ключ к заданию</w:t>
            </w:r>
          </w:p>
          <w:p w:rsidR="00B20B1C" w:rsidRPr="00D7285C" w:rsidRDefault="00B20B1C" w:rsidP="00B20B1C">
            <w:pPr>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Порядок расчета объема потребления воды при самовольном присоединении указан в пункте 16 Правил организации коммерческого учета воды, сточных вод, утвержденных постановлением Правительства РФ от 04.09.2013 № 776, который определяется исходя из:</w:t>
            </w:r>
          </w:p>
          <w:p w:rsidR="00B20B1C" w:rsidRPr="00D7285C" w:rsidRDefault="00B20B1C" w:rsidP="00C6726F">
            <w:pPr>
              <w:pStyle w:val="a7"/>
              <w:numPr>
                <w:ilvl w:val="0"/>
                <w:numId w:val="12"/>
              </w:numPr>
              <w:ind w:left="993" w:hanging="633"/>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круглосуточного действия (24 часа);</w:t>
            </w:r>
          </w:p>
          <w:p w:rsidR="00B20B1C" w:rsidRPr="00D7285C" w:rsidRDefault="00B20B1C" w:rsidP="00C6726F">
            <w:pPr>
              <w:pStyle w:val="a7"/>
              <w:numPr>
                <w:ilvl w:val="0"/>
                <w:numId w:val="12"/>
              </w:numPr>
              <w:ind w:left="993" w:hanging="633"/>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полного сечения трубы (рассчитывается по формуле площади круга πd</w:t>
            </w:r>
            <w:r w:rsidRPr="00D7285C">
              <w:rPr>
                <w:rFonts w:ascii="Times New Roman" w:eastAsia="Times New Roman" w:hAnsi="Times New Roman" w:cs="Times New Roman"/>
                <w:bCs/>
                <w:sz w:val="28"/>
                <w:szCs w:val="28"/>
                <w:vertAlign w:val="superscript"/>
                <w:lang w:eastAsia="ru-RU"/>
              </w:rPr>
              <w:t>2</w:t>
            </w:r>
            <w:r w:rsidRPr="00D7285C">
              <w:rPr>
                <w:rFonts w:ascii="Times New Roman" w:eastAsia="Times New Roman" w:hAnsi="Times New Roman" w:cs="Times New Roman"/>
                <w:bCs/>
                <w:sz w:val="28"/>
                <w:szCs w:val="28"/>
                <w:lang w:eastAsia="ru-RU"/>
              </w:rPr>
              <w:t>/4);</w:t>
            </w:r>
          </w:p>
          <w:p w:rsidR="00B20B1C" w:rsidRPr="00D7285C" w:rsidRDefault="00B20B1C" w:rsidP="00C6726F">
            <w:pPr>
              <w:pStyle w:val="a7"/>
              <w:numPr>
                <w:ilvl w:val="0"/>
                <w:numId w:val="12"/>
              </w:numPr>
              <w:ind w:left="993" w:hanging="633"/>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скорости движения воды 1.2 метра в секунду.</w:t>
            </w:r>
          </w:p>
          <w:p w:rsidR="00B20B1C" w:rsidRPr="00D7285C" w:rsidRDefault="00B20B1C" w:rsidP="00B20B1C">
            <w:pPr>
              <w:spacing w:before="120"/>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Расчетная формула имеет вид:</w:t>
            </w:r>
          </w:p>
          <w:p w:rsidR="00B20B1C" w:rsidRPr="00D7285C" w:rsidRDefault="00B20B1C" w:rsidP="00B20B1C">
            <w:pPr>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Vв =  πd2/4*1.2 м/сек*3 600сек/час*24час*Т,</w:t>
            </w:r>
          </w:p>
          <w:p w:rsidR="00B20B1C" w:rsidRPr="00D7285C" w:rsidRDefault="00B20B1C" w:rsidP="00B20B1C">
            <w:pPr>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где </w:t>
            </w:r>
          </w:p>
          <w:p w:rsidR="00B20B1C" w:rsidRPr="00D7285C" w:rsidRDefault="00B20B1C" w:rsidP="00B20B1C">
            <w:pPr>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d – диаметр трубы, м</w:t>
            </w:r>
          </w:p>
          <w:p w:rsidR="00B20B1C" w:rsidRPr="00D7285C" w:rsidRDefault="00B20B1C" w:rsidP="00B20B1C">
            <w:pPr>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π = 3.14</w:t>
            </w:r>
          </w:p>
          <w:p w:rsidR="00B20B1C" w:rsidRPr="00D7285C" w:rsidRDefault="00B20B1C" w:rsidP="00B20B1C">
            <w:pPr>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Т – период самовольного присоединения в днях</w:t>
            </w:r>
          </w:p>
          <w:p w:rsidR="00B20B1C" w:rsidRPr="00D7285C" w:rsidRDefault="00B20B1C" w:rsidP="00B20B1C">
            <w:pPr>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Vв  = 3.14 * (0.02)2 / 4 * 1.2 * 3 600 * 24 х 75 = 2441.66 куб. м</w:t>
            </w:r>
          </w:p>
          <w:p w:rsidR="00746A5F" w:rsidRPr="00D7285C" w:rsidRDefault="00746A5F" w:rsidP="00746A5F">
            <w:pPr>
              <w:spacing w:before="240" w:line="276" w:lineRule="auto"/>
              <w:rPr>
                <w:rFonts w:ascii="Times New Roman" w:eastAsia="Times New Roman" w:hAnsi="Times New Roman" w:cs="Times New Roman"/>
                <w:bCs/>
                <w:i/>
                <w:sz w:val="28"/>
                <w:szCs w:val="28"/>
                <w:u w:val="single"/>
                <w:lang w:eastAsia="ru-RU"/>
              </w:rPr>
            </w:pPr>
            <w:r w:rsidRPr="00D7285C">
              <w:rPr>
                <w:rFonts w:ascii="Times New Roman" w:eastAsia="Times New Roman" w:hAnsi="Times New Roman" w:cs="Times New Roman"/>
                <w:bCs/>
                <w:i/>
                <w:sz w:val="28"/>
                <w:szCs w:val="28"/>
                <w:u w:val="single"/>
                <w:lang w:eastAsia="ru-RU"/>
              </w:rPr>
              <w:t>Условия выполнения задания</w:t>
            </w:r>
          </w:p>
          <w:p w:rsidR="00746A5F" w:rsidRPr="00D7285C" w:rsidRDefault="00746A5F" w:rsidP="00746A5F">
            <w:pP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1. Место (время) выполнения задания: учебный центр ЦОК </w:t>
            </w:r>
          </w:p>
          <w:p w:rsidR="00746A5F" w:rsidRPr="00D7285C" w:rsidRDefault="00746A5F" w:rsidP="00746A5F">
            <w:pP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2. Максимальное время выполнения задания: </w:t>
            </w:r>
            <w:r w:rsidR="00D87F0C" w:rsidRPr="00D7285C">
              <w:rPr>
                <w:rFonts w:ascii="Times New Roman" w:eastAsia="Times New Roman" w:hAnsi="Times New Roman" w:cs="Times New Roman"/>
                <w:sz w:val="28"/>
                <w:szCs w:val="28"/>
                <w:lang w:eastAsia="ru-RU"/>
              </w:rPr>
              <w:t>3</w:t>
            </w:r>
            <w:r w:rsidRPr="00D7285C">
              <w:rPr>
                <w:rFonts w:ascii="Times New Roman" w:eastAsia="Times New Roman" w:hAnsi="Times New Roman" w:cs="Times New Roman"/>
                <w:sz w:val="28"/>
                <w:szCs w:val="28"/>
                <w:lang w:eastAsia="ru-RU"/>
              </w:rPr>
              <w:t>0 мин.</w:t>
            </w:r>
          </w:p>
          <w:p w:rsidR="00746A5F" w:rsidRPr="00D7285C" w:rsidRDefault="00746A5F" w:rsidP="00746A5F">
            <w:pP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3. Вы можете воспользоваться: калькулятором, компьютером, нормативно-правовой базой системы «Консультант+» или иной аналогичной. </w:t>
            </w:r>
          </w:p>
          <w:p w:rsidR="00746A5F" w:rsidRPr="00D7285C" w:rsidRDefault="00A57BE0" w:rsidP="00AF43C5">
            <w:pPr>
              <w:spacing w:before="240" w:line="276" w:lineRule="auto"/>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Положительное решение о соответствии квалификации соискателя положениям профессионального стандарта в части трудовой функции  «Координация деятельности структурного подразделения по абонентному обслуживанию потребителей» принимается при соответствии выполненного практического задания одновременно всем критериям оценки.</w:t>
            </w:r>
          </w:p>
          <w:p w:rsidR="00746A5F" w:rsidRPr="00D7285C" w:rsidRDefault="00746A5F" w:rsidP="00746A5F">
            <w:pPr>
              <w:spacing w:before="120"/>
              <w:jc w:val="both"/>
              <w:rPr>
                <w:rFonts w:ascii="Times New Roman" w:eastAsia="Times New Roman" w:hAnsi="Times New Roman" w:cs="Times New Roman"/>
                <w:bCs/>
                <w:sz w:val="28"/>
                <w:szCs w:val="28"/>
                <w:lang w:eastAsia="ru-RU"/>
              </w:rPr>
            </w:pPr>
          </w:p>
        </w:tc>
      </w:tr>
    </w:tbl>
    <w:p w:rsidR="00E224F1" w:rsidRPr="00D7285C" w:rsidRDefault="00E224F1" w:rsidP="00FE3099">
      <w:pPr>
        <w:spacing w:before="120" w:after="0" w:line="240" w:lineRule="auto"/>
        <w:jc w:val="center"/>
        <w:rPr>
          <w:rFonts w:ascii="Times New Roman" w:eastAsia="Times New Roman" w:hAnsi="Times New Roman" w:cs="Times New Roman"/>
          <w:bCs/>
          <w:sz w:val="28"/>
          <w:szCs w:val="28"/>
          <w:lang w:eastAsia="ru-RU"/>
        </w:rPr>
        <w:sectPr w:rsidR="00E224F1" w:rsidRPr="00D7285C" w:rsidSect="003E247C">
          <w:pgSz w:w="11906" w:h="16838"/>
          <w:pgMar w:top="1134" w:right="707" w:bottom="1134" w:left="1701" w:header="708" w:footer="708" w:gutter="0"/>
          <w:cols w:space="708"/>
          <w:docGrid w:linePitch="360"/>
        </w:sectPr>
      </w:pPr>
    </w:p>
    <w:tbl>
      <w:tblPr>
        <w:tblStyle w:val="a6"/>
        <w:tblW w:w="0" w:type="auto"/>
        <w:tblInd w:w="108" w:type="dxa"/>
        <w:tblLook w:val="04A0" w:firstRow="1" w:lastRow="0" w:firstColumn="1" w:lastColumn="0" w:noHBand="0" w:noVBand="1"/>
      </w:tblPr>
      <w:tblGrid>
        <w:gridCol w:w="9606"/>
      </w:tblGrid>
      <w:tr w:rsidR="00AF43C5" w:rsidRPr="00D7285C" w:rsidTr="005E5C4A">
        <w:tc>
          <w:tcPr>
            <w:tcW w:w="9606" w:type="dxa"/>
          </w:tcPr>
          <w:p w:rsidR="00AF43C5" w:rsidRPr="00D7285C" w:rsidRDefault="00AF43C5" w:rsidP="00AF43C5">
            <w:pPr>
              <w:spacing w:before="12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lastRenderedPageBreak/>
              <w:t xml:space="preserve">ЗАДАНИЕ НА ВЫПОЛНЕНИЕ ТРУДОВЫХ ФУНКЦИЙ, ТРУДОВЫХ </w:t>
            </w:r>
          </w:p>
          <w:p w:rsidR="00AF43C5" w:rsidRPr="00D7285C" w:rsidRDefault="00AF43C5" w:rsidP="00AF43C5">
            <w:pPr>
              <w:spacing w:before="12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ДЕЙСТВИЙ В РЕАЛЬНЫХ ИЛИ МОДЕЛЬНЫХ УСЛОВИЯХ</w:t>
            </w:r>
          </w:p>
          <w:p w:rsidR="00AF43C5" w:rsidRPr="00D7285C" w:rsidRDefault="00B47055" w:rsidP="00A1685C">
            <w:pPr>
              <w:spacing w:before="120" w:after="240"/>
              <w:jc w:val="both"/>
              <w:rPr>
                <w:rFonts w:ascii="Times New Roman" w:eastAsia="Times New Roman" w:hAnsi="Times New Roman" w:cs="Times New Roman"/>
                <w:b/>
                <w:bCs/>
                <w:sz w:val="28"/>
                <w:szCs w:val="28"/>
                <w:lang w:eastAsia="ru-RU"/>
              </w:rPr>
            </w:pPr>
            <w:r w:rsidRPr="00D7285C">
              <w:rPr>
                <w:rFonts w:ascii="Times New Roman" w:eastAsia="Times New Roman" w:hAnsi="Times New Roman" w:cs="Times New Roman"/>
                <w:bCs/>
                <w:sz w:val="28"/>
                <w:szCs w:val="28"/>
                <w:lang w:eastAsia="ru-RU"/>
              </w:rPr>
              <w:t xml:space="preserve">Типовое задание № 2: </w:t>
            </w:r>
            <w:r w:rsidRPr="00D7285C">
              <w:rPr>
                <w:rFonts w:ascii="Times New Roman" w:eastAsia="Times New Roman" w:hAnsi="Times New Roman" w:cs="Times New Roman"/>
                <w:b/>
                <w:bCs/>
                <w:sz w:val="28"/>
                <w:szCs w:val="28"/>
                <w:lang w:eastAsia="ru-RU"/>
              </w:rPr>
              <w:t>Опишите алгоритм действий потребителя в случае выхода прибора учета из строя (неисправности).</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4536"/>
            </w:tblGrid>
            <w:tr w:rsidR="00AF43C5" w:rsidRPr="00D7285C" w:rsidTr="00D944A3">
              <w:tc>
                <w:tcPr>
                  <w:tcW w:w="4394" w:type="dxa"/>
                </w:tcPr>
                <w:p w:rsidR="00AF43C5" w:rsidRPr="00D7285C" w:rsidRDefault="00AF43C5" w:rsidP="00D944A3">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4536" w:type="dxa"/>
                </w:tcPr>
                <w:p w:rsidR="00AF43C5" w:rsidRPr="00D7285C" w:rsidRDefault="00AF43C5" w:rsidP="00D944A3">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 xml:space="preserve">Критерии оценки </w:t>
                  </w:r>
                </w:p>
              </w:tc>
            </w:tr>
            <w:tr w:rsidR="00AF43C5" w:rsidRPr="00D7285C" w:rsidTr="00D944A3">
              <w:tc>
                <w:tcPr>
                  <w:tcW w:w="4394" w:type="dxa"/>
                </w:tcPr>
                <w:p w:rsidR="00AF43C5" w:rsidRPr="00D7285C" w:rsidRDefault="00AF43C5" w:rsidP="00D944A3">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1</w:t>
                  </w:r>
                </w:p>
              </w:tc>
              <w:tc>
                <w:tcPr>
                  <w:tcW w:w="4536" w:type="dxa"/>
                </w:tcPr>
                <w:p w:rsidR="00AF43C5" w:rsidRPr="00D7285C" w:rsidRDefault="00AF43C5" w:rsidP="00D944A3">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2</w:t>
                  </w:r>
                </w:p>
              </w:tc>
            </w:tr>
            <w:tr w:rsidR="00AF43C5" w:rsidRPr="00D7285C" w:rsidTr="00D944A3">
              <w:trPr>
                <w:trHeight w:val="442"/>
              </w:trPr>
              <w:tc>
                <w:tcPr>
                  <w:tcW w:w="4394" w:type="dxa"/>
                  <w:vMerge w:val="restart"/>
                </w:tcPr>
                <w:p w:rsidR="00AF43C5" w:rsidRPr="00D7285C" w:rsidRDefault="00AF43C5" w:rsidP="00D944A3">
                  <w:pPr>
                    <w:spacing w:after="0" w:line="240" w:lineRule="auto"/>
                    <w:rPr>
                      <w:rFonts w:ascii="Times New Roman" w:eastAsia="Calibri" w:hAnsi="Times New Roman" w:cs="Times New Roman"/>
                      <w:i/>
                      <w:sz w:val="28"/>
                      <w:szCs w:val="28"/>
                    </w:rPr>
                  </w:pPr>
                  <w:r w:rsidRPr="00D7285C">
                    <w:rPr>
                      <w:rFonts w:ascii="Times New Roman" w:eastAsia="Calibri" w:hAnsi="Times New Roman" w:cs="Times New Roman"/>
                      <w:b/>
                      <w:sz w:val="28"/>
                      <w:szCs w:val="28"/>
                    </w:rPr>
                    <w:t>ТФ</w:t>
                  </w:r>
                  <w:r w:rsidRPr="00D7285C">
                    <w:rPr>
                      <w:rFonts w:ascii="Times New Roman" w:eastAsia="Calibri" w:hAnsi="Times New Roman" w:cs="Times New Roman"/>
                      <w:sz w:val="28"/>
                      <w:szCs w:val="28"/>
                    </w:rPr>
                    <w:t xml:space="preserve"> </w:t>
                  </w:r>
                  <w:r w:rsidRPr="00D7285C">
                    <w:rPr>
                      <w:rFonts w:ascii="Times New Roman" w:eastAsia="Calibri" w:hAnsi="Times New Roman" w:cs="Times New Roman"/>
                      <w:i/>
                      <w:sz w:val="28"/>
                      <w:szCs w:val="28"/>
                    </w:rPr>
                    <w:t>В/01.6 Координация деятельности структурного подразделения по абонентному обслуживанию потребителей</w:t>
                  </w:r>
                </w:p>
                <w:p w:rsidR="00B47055" w:rsidRPr="00D7285C" w:rsidRDefault="00B47055" w:rsidP="00D944A3">
                  <w:pPr>
                    <w:spacing w:before="120" w:after="0" w:line="240" w:lineRule="auto"/>
                    <w:jc w:val="both"/>
                    <w:rPr>
                      <w:rFonts w:ascii="Times New Roman" w:eastAsia="Calibri" w:hAnsi="Times New Roman" w:cs="Times New Roman"/>
                      <w:sz w:val="28"/>
                      <w:szCs w:val="28"/>
                    </w:rPr>
                  </w:pPr>
                  <w:r w:rsidRPr="00D7285C">
                    <w:rPr>
                      <w:rFonts w:ascii="Times New Roman" w:eastAsia="Calibri" w:hAnsi="Times New Roman" w:cs="Times New Roman"/>
                      <w:b/>
                      <w:sz w:val="28"/>
                      <w:szCs w:val="28"/>
                    </w:rPr>
                    <w:t xml:space="preserve">ТФ3 </w:t>
                  </w:r>
                  <w:r w:rsidRPr="00D7285C">
                    <w:rPr>
                      <w:rFonts w:ascii="Times New Roman" w:eastAsia="Calibri" w:hAnsi="Times New Roman" w:cs="Times New Roman"/>
                      <w:sz w:val="28"/>
                      <w:szCs w:val="28"/>
                    </w:rPr>
                    <w:t>Обеспечение взаимодействия структурных подразделений организации для сокращения времени прекращения подачи коммунальных ресурсов потребителям за счет локализации неисправности в инженерных системах и оборудовании</w:t>
                  </w:r>
                </w:p>
                <w:p w:rsidR="00AF43C5" w:rsidRPr="00D7285C" w:rsidRDefault="00AF43C5" w:rsidP="00D944A3">
                  <w:pPr>
                    <w:spacing w:before="120" w:after="0" w:line="240" w:lineRule="auto"/>
                    <w:jc w:val="both"/>
                    <w:rPr>
                      <w:rFonts w:ascii="Times New Roman" w:eastAsia="Calibri" w:hAnsi="Times New Roman" w:cs="Times New Roman"/>
                      <w:sz w:val="28"/>
                      <w:szCs w:val="28"/>
                    </w:rPr>
                  </w:pPr>
                </w:p>
              </w:tc>
              <w:tc>
                <w:tcPr>
                  <w:tcW w:w="4536" w:type="dxa"/>
                  <w:vMerge w:val="restart"/>
                </w:tcPr>
                <w:p w:rsidR="00AF43C5" w:rsidRPr="00D7285C" w:rsidRDefault="00AF43C5" w:rsidP="00D944A3">
                  <w:pPr>
                    <w:spacing w:after="0" w:line="240" w:lineRule="auto"/>
                    <w:jc w:val="both"/>
                    <w:rPr>
                      <w:rFonts w:ascii="Times New Roman" w:eastAsia="Times New Roman" w:hAnsi="Times New Roman" w:cs="Times New Roman"/>
                      <w:sz w:val="28"/>
                      <w:szCs w:val="28"/>
                    </w:rPr>
                  </w:pPr>
                  <w:r w:rsidRPr="00D7285C">
                    <w:rPr>
                      <w:rFonts w:ascii="Times New Roman" w:eastAsia="Times New Roman" w:hAnsi="Times New Roman" w:cs="Times New Roman"/>
                      <w:sz w:val="28"/>
                      <w:szCs w:val="28"/>
                    </w:rPr>
                    <w:t>Соответствие требованиям:</w:t>
                  </w:r>
                </w:p>
                <w:p w:rsidR="00AF43C5" w:rsidRPr="00D7285C" w:rsidRDefault="00AF43C5" w:rsidP="00D944A3">
                  <w:pPr>
                    <w:spacing w:before="120" w:after="0" w:line="240" w:lineRule="auto"/>
                    <w:jc w:val="both"/>
                    <w:rPr>
                      <w:rFonts w:ascii="Times New Roman" w:eastAsia="Times New Roman" w:hAnsi="Times New Roman" w:cs="Times New Roman"/>
                      <w:sz w:val="28"/>
                      <w:szCs w:val="28"/>
                    </w:rPr>
                  </w:pPr>
                  <w:r w:rsidRPr="00D7285C">
                    <w:rPr>
                      <w:rFonts w:ascii="Times New Roman" w:eastAsia="Times New Roman" w:hAnsi="Times New Roman" w:cs="Times New Roman"/>
                      <w:sz w:val="28"/>
                      <w:szCs w:val="28"/>
                    </w:rPr>
                    <w:t>Постановления Правительства РФ от 06.05.2011 № 354 (ред. от 27.06.2017)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AF43C5" w:rsidRPr="00D7285C" w:rsidRDefault="00AF43C5" w:rsidP="00B47055">
                  <w:pPr>
                    <w:spacing w:before="120" w:after="0" w:line="240" w:lineRule="auto"/>
                    <w:jc w:val="both"/>
                    <w:rPr>
                      <w:rFonts w:ascii="Times New Roman" w:eastAsia="Times New Roman" w:hAnsi="Times New Roman" w:cs="Times New Roman"/>
                      <w:sz w:val="28"/>
                      <w:szCs w:val="28"/>
                    </w:rPr>
                  </w:pPr>
                </w:p>
              </w:tc>
            </w:tr>
            <w:tr w:rsidR="00AF43C5" w:rsidRPr="00D7285C" w:rsidTr="00D944A3">
              <w:trPr>
                <w:trHeight w:val="322"/>
              </w:trPr>
              <w:tc>
                <w:tcPr>
                  <w:tcW w:w="4394" w:type="dxa"/>
                  <w:vMerge/>
                </w:tcPr>
                <w:p w:rsidR="00AF43C5" w:rsidRPr="00D7285C" w:rsidRDefault="00AF43C5" w:rsidP="00D944A3">
                  <w:pPr>
                    <w:spacing w:after="0" w:line="240" w:lineRule="auto"/>
                    <w:rPr>
                      <w:rFonts w:ascii="Times New Roman" w:eastAsia="Calibri" w:hAnsi="Times New Roman" w:cs="Times New Roman"/>
                      <w:bCs/>
                      <w:i/>
                      <w:sz w:val="28"/>
                      <w:szCs w:val="28"/>
                    </w:rPr>
                  </w:pPr>
                </w:p>
              </w:tc>
              <w:tc>
                <w:tcPr>
                  <w:tcW w:w="4536" w:type="dxa"/>
                  <w:vMerge/>
                </w:tcPr>
                <w:p w:rsidR="00AF43C5" w:rsidRPr="00D7285C" w:rsidRDefault="00AF43C5" w:rsidP="00D944A3">
                  <w:pPr>
                    <w:spacing w:after="0" w:line="240" w:lineRule="auto"/>
                    <w:jc w:val="both"/>
                    <w:rPr>
                      <w:rFonts w:ascii="Times New Roman" w:eastAsia="Calibri" w:hAnsi="Times New Roman" w:cs="Times New Roman"/>
                      <w:sz w:val="28"/>
                      <w:szCs w:val="28"/>
                    </w:rPr>
                  </w:pPr>
                </w:p>
              </w:tc>
            </w:tr>
          </w:tbl>
          <w:p w:rsidR="00D87F0C" w:rsidRPr="00D7285C" w:rsidRDefault="00A1685C" w:rsidP="00AF43C5">
            <w:pPr>
              <w:spacing w:before="240" w:line="276" w:lineRule="auto"/>
              <w:rPr>
                <w:rFonts w:ascii="Times New Roman" w:eastAsia="Times New Roman" w:hAnsi="Times New Roman" w:cs="Times New Roman"/>
                <w:bCs/>
                <w:i/>
                <w:sz w:val="28"/>
                <w:szCs w:val="28"/>
                <w:u w:val="single"/>
                <w:lang w:eastAsia="ru-RU"/>
              </w:rPr>
            </w:pPr>
            <w:r w:rsidRPr="00D7285C">
              <w:rPr>
                <w:rFonts w:ascii="Times New Roman" w:eastAsia="Times New Roman" w:hAnsi="Times New Roman" w:cs="Times New Roman"/>
                <w:bCs/>
                <w:i/>
                <w:sz w:val="28"/>
                <w:szCs w:val="28"/>
                <w:u w:val="single"/>
                <w:lang w:eastAsia="ru-RU"/>
              </w:rPr>
              <w:t>Ключ к заданию</w:t>
            </w:r>
          </w:p>
          <w:p w:rsidR="00A1685C" w:rsidRPr="00D7285C" w:rsidRDefault="005E5C4A" w:rsidP="005E5C4A">
            <w:pPr>
              <w:spacing w:line="276" w:lineRule="auto"/>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i/>
                <w:sz w:val="28"/>
                <w:szCs w:val="28"/>
                <w:lang w:eastAsia="ru-RU"/>
              </w:rPr>
              <w:t>п. 81(12).</w:t>
            </w:r>
            <w:r w:rsidRPr="00D7285C">
              <w:rPr>
                <w:rFonts w:ascii="Times New Roman" w:eastAsia="Times New Roman" w:hAnsi="Times New Roman" w:cs="Times New Roman"/>
                <w:bCs/>
                <w:sz w:val="28"/>
                <w:szCs w:val="28"/>
                <w:lang w:eastAsia="ru-RU"/>
              </w:rPr>
              <w:t xml:space="preserve">  </w:t>
            </w:r>
            <w:r w:rsidR="00A1685C" w:rsidRPr="00D7285C">
              <w:rPr>
                <w:rFonts w:ascii="Times New Roman" w:eastAsia="Times New Roman" w:hAnsi="Times New Roman" w:cs="Times New Roman"/>
                <w:bCs/>
                <w:sz w:val="28"/>
                <w:szCs w:val="28"/>
                <w:lang w:eastAsia="ru-RU"/>
              </w:rPr>
              <w:t>Прибор учета считается вышедшим из строя в случаях:</w:t>
            </w:r>
          </w:p>
          <w:p w:rsidR="00A1685C" w:rsidRPr="00D7285C" w:rsidRDefault="00A1685C" w:rsidP="005E5C4A">
            <w:pPr>
              <w:spacing w:line="276" w:lineRule="auto"/>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а) неотображения приборами учета результатов измерений;</w:t>
            </w:r>
          </w:p>
          <w:p w:rsidR="00A1685C" w:rsidRPr="00D7285C" w:rsidRDefault="00A1685C" w:rsidP="005E5C4A">
            <w:pPr>
              <w:spacing w:line="276" w:lineRule="auto"/>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б) нарушения контрольных пломб и (или) знаков поверки;</w:t>
            </w:r>
          </w:p>
          <w:p w:rsidR="00A1685C" w:rsidRPr="00D7285C" w:rsidRDefault="00A1685C" w:rsidP="005E5C4A">
            <w:pPr>
              <w:spacing w:line="276" w:lineRule="auto"/>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в) механического повреждения прибора учета;</w:t>
            </w:r>
          </w:p>
          <w:p w:rsidR="00A1685C" w:rsidRPr="00D7285C" w:rsidRDefault="00A1685C" w:rsidP="005E5C4A">
            <w:pPr>
              <w:spacing w:line="276" w:lineRule="auto"/>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г) превышения допустимой погрешности показаний прибора учета;</w:t>
            </w:r>
          </w:p>
          <w:p w:rsidR="00A1685C" w:rsidRPr="00D7285C" w:rsidRDefault="00A1685C" w:rsidP="005E5C4A">
            <w:pPr>
              <w:spacing w:line="276" w:lineRule="auto"/>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д) истечения межповерочного интервала поверки приборов учета</w:t>
            </w:r>
          </w:p>
          <w:p w:rsidR="005E5C4A" w:rsidRPr="00D7285C" w:rsidRDefault="005E5C4A" w:rsidP="005E5C4A">
            <w:pPr>
              <w:spacing w:before="60" w:line="276" w:lineRule="auto"/>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i/>
                <w:sz w:val="28"/>
                <w:szCs w:val="28"/>
                <w:lang w:eastAsia="ru-RU"/>
              </w:rPr>
              <w:t>п. 81(13)</w:t>
            </w:r>
            <w:r w:rsidRPr="00D7285C">
              <w:rPr>
                <w:rFonts w:ascii="Times New Roman" w:eastAsia="Times New Roman" w:hAnsi="Times New Roman" w:cs="Times New Roman"/>
                <w:bCs/>
                <w:sz w:val="28"/>
                <w:szCs w:val="28"/>
                <w:lang w:eastAsia="ru-RU"/>
              </w:rPr>
              <w:t xml:space="preserve">.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w:t>
            </w:r>
            <w:r w:rsidRPr="00D7285C">
              <w:rPr>
                <w:rFonts w:ascii="Times New Roman" w:eastAsia="Times New Roman" w:hAnsi="Times New Roman" w:cs="Times New Roman"/>
                <w:bCs/>
                <w:sz w:val="28"/>
                <w:szCs w:val="28"/>
                <w:lang w:eastAsia="ru-RU"/>
              </w:rPr>
              <w:lastRenderedPageBreak/>
              <w:t>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5E5C4A" w:rsidRPr="00D7285C" w:rsidRDefault="005E5C4A" w:rsidP="005E5C4A">
            <w:pPr>
              <w:spacing w:before="60" w:line="276" w:lineRule="auto"/>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i/>
                <w:sz w:val="28"/>
                <w:szCs w:val="28"/>
                <w:lang w:eastAsia="ru-RU"/>
              </w:rPr>
              <w:t>п. 81(14)</w:t>
            </w:r>
            <w:r w:rsidRPr="00D7285C">
              <w:rPr>
                <w:rFonts w:ascii="Times New Roman" w:eastAsia="Times New Roman" w:hAnsi="Times New Roman" w:cs="Times New Roman"/>
                <w:bCs/>
                <w:sz w:val="28"/>
                <w:szCs w:val="28"/>
                <w:lang w:eastAsia="ru-RU"/>
              </w:rPr>
              <w:t>. Ввод в эксплуатацию прибора учета после его ремонта, замены и поверки осуществляется в порядке, предусмотренном пунктами 81 - 81(9)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AF43C5" w:rsidRPr="00D7285C" w:rsidRDefault="00AF43C5" w:rsidP="00AF43C5">
            <w:pPr>
              <w:spacing w:before="240" w:line="276" w:lineRule="auto"/>
              <w:rPr>
                <w:rFonts w:ascii="Times New Roman" w:eastAsia="Times New Roman" w:hAnsi="Times New Roman" w:cs="Times New Roman"/>
                <w:bCs/>
                <w:i/>
                <w:sz w:val="28"/>
                <w:szCs w:val="28"/>
                <w:u w:val="single"/>
                <w:lang w:eastAsia="ru-RU"/>
              </w:rPr>
            </w:pPr>
            <w:r w:rsidRPr="00D7285C">
              <w:rPr>
                <w:rFonts w:ascii="Times New Roman" w:eastAsia="Times New Roman" w:hAnsi="Times New Roman" w:cs="Times New Roman"/>
                <w:bCs/>
                <w:i/>
                <w:sz w:val="28"/>
                <w:szCs w:val="28"/>
                <w:u w:val="single"/>
                <w:lang w:eastAsia="ru-RU"/>
              </w:rPr>
              <w:t>Условия выполнения задания</w:t>
            </w:r>
            <w:r w:rsidR="00D87F0C" w:rsidRPr="00D7285C">
              <w:rPr>
                <w:rFonts w:ascii="Times New Roman" w:eastAsia="Times New Roman" w:hAnsi="Times New Roman" w:cs="Times New Roman"/>
                <w:bCs/>
                <w:i/>
                <w:sz w:val="28"/>
                <w:szCs w:val="28"/>
                <w:u w:val="single"/>
                <w:lang w:eastAsia="ru-RU"/>
              </w:rPr>
              <w:t>:</w:t>
            </w:r>
          </w:p>
          <w:p w:rsidR="00AF43C5" w:rsidRPr="00D7285C" w:rsidRDefault="00AF43C5" w:rsidP="00AF43C5">
            <w:pP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1. Место (время) выполнения задания: учебный центр ЦОК </w:t>
            </w:r>
          </w:p>
          <w:p w:rsidR="00AF43C5" w:rsidRPr="00D7285C" w:rsidRDefault="00AF43C5" w:rsidP="00AF43C5">
            <w:pP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2. Максимальное время выполнения задания: 20 мин.</w:t>
            </w:r>
          </w:p>
          <w:p w:rsidR="00AF43C5" w:rsidRPr="00D7285C" w:rsidRDefault="00AF43C5" w:rsidP="00AF43C5">
            <w:pP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3. Вы можете воспользоваться: компьютером, нормативно-правовой базой системы «Консультант+» или иной аналогичной. </w:t>
            </w:r>
          </w:p>
          <w:p w:rsidR="00AF43C5" w:rsidRPr="00D7285C" w:rsidRDefault="00AF43C5" w:rsidP="00AF43C5">
            <w:pPr>
              <w:spacing w:before="240" w:line="276" w:lineRule="auto"/>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Положительное решение о соответствии квалификации соискателя положениям профессионального стандарта в части трудовой функции  «Координация деятельности структурного подразделения по абонентному обслуживанию потребителей» принимается при соответствии выполненного практического задания одновременно всем критериям оценки.</w:t>
            </w:r>
          </w:p>
          <w:p w:rsidR="00AF43C5" w:rsidRPr="00D7285C" w:rsidRDefault="00AF43C5" w:rsidP="00FE3099">
            <w:pPr>
              <w:spacing w:before="120"/>
              <w:jc w:val="center"/>
              <w:rPr>
                <w:rFonts w:ascii="Times New Roman" w:eastAsia="Times New Roman" w:hAnsi="Times New Roman" w:cs="Times New Roman"/>
                <w:bCs/>
                <w:sz w:val="28"/>
                <w:szCs w:val="28"/>
                <w:lang w:eastAsia="ru-RU"/>
              </w:rPr>
            </w:pPr>
          </w:p>
        </w:tc>
      </w:tr>
    </w:tbl>
    <w:p w:rsidR="00AF43C5" w:rsidRPr="00D7285C" w:rsidRDefault="00AF43C5" w:rsidP="00FE3099">
      <w:pPr>
        <w:spacing w:before="120" w:after="0" w:line="240" w:lineRule="auto"/>
        <w:jc w:val="center"/>
        <w:rPr>
          <w:rFonts w:ascii="Times New Roman" w:eastAsia="Times New Roman" w:hAnsi="Times New Roman" w:cs="Times New Roman"/>
          <w:bCs/>
          <w:sz w:val="28"/>
          <w:szCs w:val="28"/>
          <w:lang w:eastAsia="ru-RU"/>
        </w:rPr>
      </w:pPr>
    </w:p>
    <w:p w:rsidR="00970438" w:rsidRPr="00D7285C" w:rsidRDefault="00970438" w:rsidP="00D85153">
      <w:pPr>
        <w:pStyle w:val="1"/>
        <w:spacing w:before="240" w:line="240" w:lineRule="auto"/>
        <w:rPr>
          <w:rFonts w:ascii="Times New Roman" w:eastAsia="Times New Roman" w:hAnsi="Times New Roman" w:cs="Times New Roman"/>
          <w:color w:val="auto"/>
          <w:lang w:eastAsia="ru-RU"/>
        </w:rPr>
      </w:pPr>
      <w:bookmarkStart w:id="13" w:name="_Toc491813768"/>
      <w:r w:rsidRPr="00D7285C">
        <w:rPr>
          <w:rFonts w:ascii="Times New Roman" w:eastAsia="Times New Roman" w:hAnsi="Times New Roman" w:cs="Times New Roman"/>
          <w:b w:val="0"/>
          <w:color w:val="auto"/>
          <w:lang w:eastAsia="ru-RU"/>
        </w:rPr>
        <w:t>13.  Правила  обработки  результатов  профессионального экзамена и принятия</w:t>
      </w:r>
      <w:r w:rsidR="00A216B5" w:rsidRPr="00D7285C">
        <w:rPr>
          <w:rFonts w:ascii="Times New Roman" w:eastAsia="Times New Roman" w:hAnsi="Times New Roman" w:cs="Times New Roman"/>
          <w:b w:val="0"/>
          <w:color w:val="auto"/>
          <w:lang w:eastAsia="ru-RU"/>
        </w:rPr>
        <w:t xml:space="preserve"> </w:t>
      </w:r>
      <w:r w:rsidRPr="00D7285C">
        <w:rPr>
          <w:rFonts w:ascii="Times New Roman" w:eastAsia="Times New Roman" w:hAnsi="Times New Roman" w:cs="Times New Roman"/>
          <w:b w:val="0"/>
          <w:color w:val="auto"/>
          <w:lang w:eastAsia="ru-RU"/>
        </w:rPr>
        <w:t>решения о соответствии квалификации соискателя требованиям к  квалификации:</w:t>
      </w:r>
      <w:bookmarkEnd w:id="13"/>
      <w:r w:rsidR="00A216B5" w:rsidRPr="00D7285C">
        <w:rPr>
          <w:rFonts w:ascii="Times New Roman" w:eastAsia="Times New Roman" w:hAnsi="Times New Roman" w:cs="Times New Roman"/>
          <w:color w:val="auto"/>
          <w:lang w:eastAsia="ru-RU"/>
        </w:rPr>
        <w:t xml:space="preserve"> </w:t>
      </w:r>
    </w:p>
    <w:p w:rsidR="00A216B5" w:rsidRPr="00D7285C" w:rsidRDefault="00970438" w:rsidP="003E247C">
      <w:pPr>
        <w:widowControl w:val="0"/>
        <w:autoSpaceDE w:val="0"/>
        <w:autoSpaceDN w:val="0"/>
        <w:spacing w:before="120"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Положительное решение о соответствии квалификации соискателя требованиям к</w:t>
      </w:r>
      <w:r w:rsidR="00645199" w:rsidRPr="00D7285C">
        <w:rPr>
          <w:rFonts w:ascii="Times New Roman" w:eastAsia="Times New Roman" w:hAnsi="Times New Roman" w:cs="Times New Roman"/>
          <w:sz w:val="28"/>
          <w:szCs w:val="28"/>
          <w:lang w:eastAsia="ru-RU"/>
        </w:rPr>
        <w:t xml:space="preserve"> </w:t>
      </w:r>
      <w:r w:rsidRPr="00D7285C">
        <w:rPr>
          <w:rFonts w:ascii="Times New Roman" w:eastAsia="Times New Roman" w:hAnsi="Times New Roman" w:cs="Times New Roman"/>
          <w:sz w:val="28"/>
          <w:szCs w:val="28"/>
          <w:lang w:eastAsia="ru-RU"/>
        </w:rPr>
        <w:t xml:space="preserve">квалификации по квалификации </w:t>
      </w:r>
    </w:p>
    <w:p w:rsidR="00970438" w:rsidRPr="00D7285C" w:rsidRDefault="00D85153" w:rsidP="00D85153">
      <w:pPr>
        <w:widowControl w:val="0"/>
        <w:autoSpaceDE w:val="0"/>
        <w:autoSpaceDN w:val="0"/>
        <w:spacing w:before="60" w:after="0" w:line="240" w:lineRule="auto"/>
        <w:jc w:val="both"/>
        <w:rPr>
          <w:rFonts w:ascii="Times New Roman" w:eastAsia="Times New Roman" w:hAnsi="Times New Roman" w:cs="Times New Roman"/>
          <w:b/>
          <w:sz w:val="28"/>
          <w:szCs w:val="28"/>
          <w:lang w:eastAsia="ru-RU"/>
        </w:rPr>
      </w:pPr>
      <w:r w:rsidRPr="00D7285C">
        <w:rPr>
          <w:rFonts w:ascii="Times New Roman" w:eastAsia="Times New Roman" w:hAnsi="Times New Roman" w:cs="Times New Roman"/>
          <w:b/>
          <w:sz w:val="28"/>
          <w:szCs w:val="28"/>
          <w:lang w:eastAsia="ru-RU"/>
        </w:rPr>
        <w:t>«Инженер по абонентному обслуживанию потребителей коммунальных ресурсов» (6КУ)»</w:t>
      </w:r>
    </w:p>
    <w:p w:rsidR="00645199" w:rsidRPr="00D7285C" w:rsidRDefault="00645199" w:rsidP="00D85153">
      <w:pPr>
        <w:widowControl w:val="0"/>
        <w:autoSpaceDE w:val="0"/>
        <w:autoSpaceDN w:val="0"/>
        <w:spacing w:after="0" w:line="192"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__________________________________________________________________</w:t>
      </w:r>
    </w:p>
    <w:p w:rsidR="00970438" w:rsidRPr="00D7285C" w:rsidRDefault="00970438" w:rsidP="0064519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(наименование квалификации)</w:t>
      </w:r>
    </w:p>
    <w:p w:rsidR="00970438" w:rsidRPr="00D7285C" w:rsidRDefault="00970438" w:rsidP="00DC05B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принимается при </w:t>
      </w:r>
      <w:r w:rsidR="003E247C" w:rsidRPr="00D7285C">
        <w:rPr>
          <w:rFonts w:ascii="Times New Roman" w:eastAsia="Times New Roman" w:hAnsi="Times New Roman" w:cs="Times New Roman"/>
          <w:sz w:val="28"/>
          <w:szCs w:val="28"/>
          <w:lang w:eastAsia="ru-RU"/>
        </w:rPr>
        <w:t>получении соискателем по совокупности положительных результатов теоретического и практического этапов экзамена</w:t>
      </w:r>
    </w:p>
    <w:p w:rsidR="00645199" w:rsidRPr="00D7285C" w:rsidRDefault="00645199" w:rsidP="001E51C7">
      <w:pPr>
        <w:widowControl w:val="0"/>
        <w:autoSpaceDE w:val="0"/>
        <w:autoSpaceDN w:val="0"/>
        <w:spacing w:after="0" w:line="192"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__________________________________________________________________</w:t>
      </w:r>
    </w:p>
    <w:p w:rsidR="00970438" w:rsidRPr="00D7285C" w:rsidRDefault="00970438" w:rsidP="0064519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(указывается, при каких результатах выполнения задания</w:t>
      </w:r>
      <w:r w:rsidR="00645199" w:rsidRPr="00D7285C">
        <w:rPr>
          <w:rFonts w:ascii="Times New Roman" w:eastAsia="Times New Roman" w:hAnsi="Times New Roman" w:cs="Times New Roman"/>
          <w:sz w:val="20"/>
          <w:szCs w:val="20"/>
          <w:lang w:eastAsia="ru-RU"/>
        </w:rPr>
        <w:t xml:space="preserve"> </w:t>
      </w:r>
      <w:r w:rsidRPr="00D7285C">
        <w:rPr>
          <w:rFonts w:ascii="Times New Roman" w:eastAsia="Times New Roman" w:hAnsi="Times New Roman" w:cs="Times New Roman"/>
          <w:sz w:val="20"/>
          <w:szCs w:val="20"/>
          <w:lang w:eastAsia="ru-RU"/>
        </w:rPr>
        <w:t>профессиональный экзамен считается пройденным положительно)</w:t>
      </w:r>
    </w:p>
    <w:p w:rsidR="00970438" w:rsidRPr="00D7285C" w:rsidRDefault="00970438" w:rsidP="003E247C">
      <w:pPr>
        <w:pStyle w:val="1"/>
        <w:spacing w:before="0"/>
        <w:rPr>
          <w:rFonts w:ascii="Times New Roman" w:eastAsia="Times New Roman" w:hAnsi="Times New Roman" w:cs="Times New Roman"/>
          <w:color w:val="auto"/>
          <w:lang w:eastAsia="ru-RU"/>
        </w:rPr>
      </w:pPr>
      <w:bookmarkStart w:id="14" w:name="_Toc491813769"/>
      <w:r w:rsidRPr="00D7285C">
        <w:rPr>
          <w:rFonts w:ascii="Times New Roman" w:eastAsia="Times New Roman" w:hAnsi="Times New Roman" w:cs="Times New Roman"/>
          <w:b w:val="0"/>
          <w:color w:val="auto"/>
          <w:lang w:eastAsia="ru-RU"/>
        </w:rPr>
        <w:lastRenderedPageBreak/>
        <w:t>14.  Перечень  нормативных  правовых  и иных документов, использованных при</w:t>
      </w:r>
      <w:r w:rsidR="00645199" w:rsidRPr="00D7285C">
        <w:rPr>
          <w:rFonts w:ascii="Times New Roman" w:eastAsia="Times New Roman" w:hAnsi="Times New Roman" w:cs="Times New Roman"/>
          <w:b w:val="0"/>
          <w:color w:val="auto"/>
          <w:lang w:eastAsia="ru-RU"/>
        </w:rPr>
        <w:t xml:space="preserve"> </w:t>
      </w:r>
      <w:r w:rsidRPr="00D7285C">
        <w:rPr>
          <w:rFonts w:ascii="Times New Roman" w:eastAsia="Times New Roman" w:hAnsi="Times New Roman" w:cs="Times New Roman"/>
          <w:b w:val="0"/>
          <w:color w:val="auto"/>
          <w:lang w:eastAsia="ru-RU"/>
        </w:rPr>
        <w:t>подготовке комплекта оценочных средств (при</w:t>
      </w:r>
      <w:r w:rsidR="00645199" w:rsidRPr="00D7285C">
        <w:rPr>
          <w:rFonts w:ascii="Times New Roman" w:eastAsia="Times New Roman" w:hAnsi="Times New Roman" w:cs="Times New Roman"/>
          <w:b w:val="0"/>
          <w:color w:val="auto"/>
          <w:lang w:eastAsia="ru-RU"/>
        </w:rPr>
        <w:t xml:space="preserve"> наличии):</w:t>
      </w:r>
      <w:bookmarkEnd w:id="14"/>
      <w:r w:rsidR="00645199" w:rsidRPr="00D7285C">
        <w:rPr>
          <w:rFonts w:ascii="Times New Roman" w:eastAsia="Times New Roman" w:hAnsi="Times New Roman" w:cs="Times New Roman"/>
          <w:b w:val="0"/>
          <w:color w:val="auto"/>
          <w:lang w:eastAsia="ru-RU"/>
        </w:rPr>
        <w:t xml:space="preserve"> </w:t>
      </w:r>
    </w:p>
    <w:p w:rsidR="00CE78C9" w:rsidRPr="00D7285C" w:rsidRDefault="00CE78C9" w:rsidP="00C6726F">
      <w:pPr>
        <w:pStyle w:val="a7"/>
        <w:widowControl w:val="0"/>
        <w:numPr>
          <w:ilvl w:val="0"/>
          <w:numId w:val="10"/>
        </w:numPr>
        <w:autoSpaceDE w:val="0"/>
        <w:autoSpaceDN w:val="0"/>
        <w:spacing w:before="240" w:after="60" w:line="240" w:lineRule="auto"/>
        <w:ind w:left="993" w:hanging="633"/>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«Трудовой кодекс Российской Федерации» от 30.12.2001 № 197-ФЗ (ред. от 01.07.2017) ст. 212</w:t>
      </w:r>
    </w:p>
    <w:p w:rsidR="00150FCC" w:rsidRPr="00D7285C" w:rsidRDefault="001C1A25" w:rsidP="00C6726F">
      <w:pPr>
        <w:pStyle w:val="a7"/>
        <w:widowControl w:val="0"/>
        <w:numPr>
          <w:ilvl w:val="0"/>
          <w:numId w:val="10"/>
        </w:numPr>
        <w:autoSpaceDE w:val="0"/>
        <w:autoSpaceDN w:val="0"/>
        <w:spacing w:before="60" w:after="60" w:line="240" w:lineRule="auto"/>
        <w:ind w:left="993" w:hanging="633"/>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 от 23.11.2009 № 261-ФЗ (</w:t>
      </w:r>
      <w:r w:rsidR="00390573" w:rsidRPr="00D7285C">
        <w:rPr>
          <w:rFonts w:ascii="Times New Roman" w:eastAsia="Times New Roman" w:hAnsi="Times New Roman" w:cs="Times New Roman"/>
          <w:sz w:val="28"/>
          <w:szCs w:val="28"/>
          <w:lang w:eastAsia="ru-RU"/>
        </w:rPr>
        <w:t>ред. от 29.07.2017</w:t>
      </w:r>
      <w:r w:rsidRPr="00D7285C">
        <w:rPr>
          <w:rFonts w:ascii="Times New Roman" w:eastAsia="Times New Roman" w:hAnsi="Times New Roman" w:cs="Times New Roman"/>
          <w:sz w:val="28"/>
          <w:szCs w:val="28"/>
          <w:lang w:eastAsia="ru-RU"/>
        </w:rPr>
        <w:t>)</w:t>
      </w:r>
      <w:r w:rsidR="00150FCC" w:rsidRPr="00D7285C">
        <w:rPr>
          <w:rFonts w:ascii="Times New Roman" w:eastAsia="Times New Roman" w:hAnsi="Times New Roman" w:cs="Times New Roman"/>
          <w:sz w:val="28"/>
          <w:szCs w:val="28"/>
          <w:lang w:eastAsia="ru-RU"/>
        </w:rPr>
        <w:t xml:space="preserve"> </w:t>
      </w:r>
    </w:p>
    <w:p w:rsidR="001C1A25" w:rsidRPr="00D7285C" w:rsidRDefault="001C1A25" w:rsidP="00C6726F">
      <w:pPr>
        <w:pStyle w:val="a7"/>
        <w:widowControl w:val="0"/>
        <w:numPr>
          <w:ilvl w:val="0"/>
          <w:numId w:val="10"/>
        </w:numPr>
        <w:autoSpaceDE w:val="0"/>
        <w:autoSpaceDN w:val="0"/>
        <w:spacing w:before="60" w:after="60" w:line="240" w:lineRule="auto"/>
        <w:ind w:left="993" w:hanging="633"/>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Постановление Правительства РФ от 23 мая 2006 г.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w:t>
      </w:r>
      <w:r w:rsidR="00390573" w:rsidRPr="00D7285C">
        <w:rPr>
          <w:rFonts w:ascii="Times New Roman" w:eastAsia="Times New Roman" w:hAnsi="Times New Roman" w:cs="Times New Roman"/>
          <w:sz w:val="28"/>
          <w:szCs w:val="28"/>
          <w:lang w:eastAsia="ru-RU"/>
        </w:rPr>
        <w:t xml:space="preserve">ред. </w:t>
      </w:r>
      <w:r w:rsidRPr="00D7285C">
        <w:rPr>
          <w:rFonts w:ascii="Times New Roman" w:eastAsia="Times New Roman" w:hAnsi="Times New Roman" w:cs="Times New Roman"/>
          <w:sz w:val="28"/>
          <w:szCs w:val="28"/>
          <w:lang w:eastAsia="ru-RU"/>
        </w:rPr>
        <w:t>27</w:t>
      </w:r>
      <w:r w:rsidR="00390573" w:rsidRPr="00D7285C">
        <w:rPr>
          <w:rFonts w:ascii="Times New Roman" w:eastAsia="Times New Roman" w:hAnsi="Times New Roman" w:cs="Times New Roman"/>
          <w:sz w:val="28"/>
          <w:szCs w:val="28"/>
          <w:lang w:eastAsia="ru-RU"/>
        </w:rPr>
        <w:t>.02.</w:t>
      </w:r>
      <w:r w:rsidRPr="00D7285C">
        <w:rPr>
          <w:rFonts w:ascii="Times New Roman" w:eastAsia="Times New Roman" w:hAnsi="Times New Roman" w:cs="Times New Roman"/>
          <w:sz w:val="28"/>
          <w:szCs w:val="28"/>
          <w:lang w:eastAsia="ru-RU"/>
        </w:rPr>
        <w:t>2017)</w:t>
      </w:r>
    </w:p>
    <w:p w:rsidR="00150FCC" w:rsidRPr="00D7285C" w:rsidRDefault="001C1A25" w:rsidP="00C6726F">
      <w:pPr>
        <w:pStyle w:val="a7"/>
        <w:widowControl w:val="0"/>
        <w:numPr>
          <w:ilvl w:val="0"/>
          <w:numId w:val="10"/>
        </w:numPr>
        <w:autoSpaceDE w:val="0"/>
        <w:autoSpaceDN w:val="0"/>
        <w:spacing w:before="60" w:after="60" w:line="240" w:lineRule="auto"/>
        <w:ind w:left="993" w:hanging="633"/>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Постановление Правительства РФ от 06.05.2011 № 354 (ред. от 27.06.2017)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r w:rsidR="00150FCC" w:rsidRPr="00D7285C">
        <w:rPr>
          <w:rFonts w:ascii="Times New Roman" w:eastAsia="Times New Roman" w:hAnsi="Times New Roman" w:cs="Times New Roman"/>
          <w:sz w:val="28"/>
          <w:szCs w:val="28"/>
          <w:lang w:eastAsia="ru-RU"/>
        </w:rPr>
        <w:t xml:space="preserve"> </w:t>
      </w:r>
    </w:p>
    <w:p w:rsidR="001C1A25" w:rsidRPr="00D7285C" w:rsidRDefault="001C1A25" w:rsidP="00C6726F">
      <w:pPr>
        <w:pStyle w:val="a7"/>
        <w:widowControl w:val="0"/>
        <w:numPr>
          <w:ilvl w:val="0"/>
          <w:numId w:val="10"/>
        </w:numPr>
        <w:autoSpaceDE w:val="0"/>
        <w:autoSpaceDN w:val="0"/>
        <w:spacing w:before="60" w:after="60" w:line="240" w:lineRule="auto"/>
        <w:ind w:left="993" w:hanging="633"/>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Постановление Правительства РФ от 13.08.2006 № 491 (ред. от 27.02.2017)</w:t>
      </w:r>
      <w:r w:rsidR="00FD0A0D" w:rsidRPr="00D7285C">
        <w:rPr>
          <w:rFonts w:ascii="Times New Roman" w:eastAsia="Times New Roman" w:hAnsi="Times New Roman" w:cs="Times New Roman"/>
          <w:sz w:val="28"/>
          <w:szCs w:val="28"/>
          <w:lang w:eastAsia="ru-RU"/>
        </w:rPr>
        <w:t xml:space="preserve"> </w:t>
      </w:r>
      <w:r w:rsidRPr="00D7285C">
        <w:rPr>
          <w:rFonts w:ascii="Times New Roman" w:eastAsia="Times New Roman" w:hAnsi="Times New Roman" w:cs="Times New Roman"/>
          <w:sz w:val="28"/>
          <w:szCs w:val="28"/>
          <w:lang w:eastAsia="ru-RU"/>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50FCC" w:rsidRPr="00D7285C" w:rsidRDefault="00D56323" w:rsidP="00C6726F">
      <w:pPr>
        <w:pStyle w:val="a7"/>
        <w:widowControl w:val="0"/>
        <w:numPr>
          <w:ilvl w:val="0"/>
          <w:numId w:val="10"/>
        </w:numPr>
        <w:autoSpaceDE w:val="0"/>
        <w:autoSpaceDN w:val="0"/>
        <w:spacing w:before="60" w:after="60" w:line="240" w:lineRule="auto"/>
        <w:ind w:left="993" w:hanging="633"/>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Федеральный закон «О государственной информационной системе жилищно-коммунального хозяйства» от 21.07.2014 № 209-ФЗ (</w:t>
      </w:r>
      <w:r w:rsidR="00390573" w:rsidRPr="00D7285C">
        <w:rPr>
          <w:rFonts w:ascii="Times New Roman" w:eastAsia="Times New Roman" w:hAnsi="Times New Roman" w:cs="Times New Roman"/>
          <w:sz w:val="28"/>
          <w:szCs w:val="28"/>
          <w:lang w:eastAsia="ru-RU"/>
        </w:rPr>
        <w:t>ред. от</w:t>
      </w:r>
      <w:r w:rsidRPr="00D7285C">
        <w:rPr>
          <w:rFonts w:ascii="Times New Roman" w:eastAsia="Times New Roman" w:hAnsi="Times New Roman" w:cs="Times New Roman"/>
          <w:sz w:val="28"/>
          <w:szCs w:val="28"/>
          <w:lang w:eastAsia="ru-RU"/>
        </w:rPr>
        <w:t xml:space="preserve"> 28</w:t>
      </w:r>
      <w:r w:rsidR="00390573" w:rsidRPr="00D7285C">
        <w:rPr>
          <w:rFonts w:ascii="Times New Roman" w:eastAsia="Times New Roman" w:hAnsi="Times New Roman" w:cs="Times New Roman"/>
          <w:sz w:val="28"/>
          <w:szCs w:val="28"/>
          <w:lang w:eastAsia="ru-RU"/>
        </w:rPr>
        <w:t>.12.</w:t>
      </w:r>
      <w:r w:rsidRPr="00D7285C">
        <w:rPr>
          <w:rFonts w:ascii="Times New Roman" w:eastAsia="Times New Roman" w:hAnsi="Times New Roman" w:cs="Times New Roman"/>
          <w:sz w:val="28"/>
          <w:szCs w:val="28"/>
          <w:lang w:eastAsia="ru-RU"/>
        </w:rPr>
        <w:t>2016)</w:t>
      </w:r>
    </w:p>
    <w:p w:rsidR="00845B70" w:rsidRPr="00D7285C" w:rsidRDefault="00D56323" w:rsidP="00C6726F">
      <w:pPr>
        <w:pStyle w:val="a7"/>
        <w:widowControl w:val="0"/>
        <w:numPr>
          <w:ilvl w:val="0"/>
          <w:numId w:val="10"/>
        </w:numPr>
        <w:autoSpaceDE w:val="0"/>
        <w:autoSpaceDN w:val="0"/>
        <w:spacing w:before="60" w:after="60" w:line="240" w:lineRule="auto"/>
        <w:ind w:left="993" w:hanging="633"/>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Федеральный закон «О теплоснабжении» от 27.07.2010 № 190-ФЗ (ред. от 29.07.2017)</w:t>
      </w:r>
    </w:p>
    <w:p w:rsidR="00150FCC" w:rsidRPr="00D7285C" w:rsidRDefault="00390573" w:rsidP="00C6726F">
      <w:pPr>
        <w:pStyle w:val="a7"/>
        <w:widowControl w:val="0"/>
        <w:numPr>
          <w:ilvl w:val="0"/>
          <w:numId w:val="10"/>
        </w:numPr>
        <w:autoSpaceDE w:val="0"/>
        <w:autoSpaceDN w:val="0"/>
        <w:spacing w:before="60" w:after="60" w:line="240" w:lineRule="auto"/>
        <w:ind w:left="993" w:hanging="633"/>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Постановление Правительства Российской Федерации от 23.09.2010 г. </w:t>
      </w:r>
      <w:r w:rsidRPr="00D7285C">
        <w:rPr>
          <w:rFonts w:ascii="Times New Roman" w:eastAsia="Times New Roman" w:hAnsi="Times New Roman" w:cs="Times New Roman"/>
          <w:sz w:val="28"/>
          <w:szCs w:val="28"/>
          <w:lang w:eastAsia="ru-RU"/>
        </w:rPr>
        <w:br/>
        <w:t>№ 731 «Об утверждении стандарта раскрытия информации организациями, осуществляющими деятельность в сфере управления многоквартирными домами» (ред. от 27.02.2017)</w:t>
      </w:r>
    </w:p>
    <w:p w:rsidR="00D87F0C" w:rsidRPr="00D7285C" w:rsidRDefault="00D87F0C" w:rsidP="00C6726F">
      <w:pPr>
        <w:pStyle w:val="a7"/>
        <w:widowControl w:val="0"/>
        <w:numPr>
          <w:ilvl w:val="0"/>
          <w:numId w:val="10"/>
        </w:numPr>
        <w:autoSpaceDE w:val="0"/>
        <w:autoSpaceDN w:val="0"/>
        <w:spacing w:after="0" w:line="240" w:lineRule="auto"/>
        <w:ind w:left="993" w:hanging="633"/>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Постановление Правительства РФ от 4 сентября 2013 г. № 776 «Об утверждении Правил организации коммерческого учета воды, сточных вод»</w:t>
      </w:r>
    </w:p>
    <w:p w:rsidR="00A1685C" w:rsidRPr="00D7285C" w:rsidRDefault="00A1685C" w:rsidP="00A1685C">
      <w:pPr>
        <w:pStyle w:val="a7"/>
        <w:widowControl w:val="0"/>
        <w:numPr>
          <w:ilvl w:val="0"/>
          <w:numId w:val="10"/>
        </w:numPr>
        <w:autoSpaceDE w:val="0"/>
        <w:autoSpaceDN w:val="0"/>
        <w:spacing w:after="0" w:line="240" w:lineRule="auto"/>
        <w:ind w:left="993" w:hanging="633"/>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Постановление Правительства РФ от 18 ноября 2013 г. № 1034 «О коммерческом учете тепловой энергии, теплоносителя»</w:t>
      </w:r>
    </w:p>
    <w:p w:rsidR="00150FCC" w:rsidRPr="00D7285C" w:rsidRDefault="00390573" w:rsidP="00C6726F">
      <w:pPr>
        <w:pStyle w:val="a7"/>
        <w:widowControl w:val="0"/>
        <w:numPr>
          <w:ilvl w:val="0"/>
          <w:numId w:val="10"/>
        </w:numPr>
        <w:autoSpaceDE w:val="0"/>
        <w:autoSpaceDN w:val="0"/>
        <w:spacing w:after="0" w:line="240" w:lineRule="auto"/>
        <w:ind w:left="993" w:hanging="633"/>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ГОСТ 12.1.004-91 «ССБТ. Пожарная безопасность. Общие требования»</w:t>
      </w:r>
    </w:p>
    <w:p w:rsidR="00CE78C9" w:rsidRPr="00D7285C" w:rsidRDefault="00CE78C9" w:rsidP="00C6726F">
      <w:pPr>
        <w:pStyle w:val="a7"/>
        <w:widowControl w:val="0"/>
        <w:numPr>
          <w:ilvl w:val="0"/>
          <w:numId w:val="10"/>
        </w:numPr>
        <w:autoSpaceDE w:val="0"/>
        <w:autoSpaceDN w:val="0"/>
        <w:spacing w:after="0" w:line="240" w:lineRule="auto"/>
        <w:ind w:left="993" w:hanging="633"/>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ГОСТ 12.1.033-81 «ССБТ. Пожарная безопасность. Термины и опре</w:t>
      </w:r>
      <w:r w:rsidRPr="00D7285C">
        <w:rPr>
          <w:rFonts w:ascii="Times New Roman" w:eastAsia="Times New Roman" w:hAnsi="Times New Roman" w:cs="Times New Roman"/>
          <w:sz w:val="28"/>
          <w:szCs w:val="28"/>
          <w:lang w:eastAsia="ru-RU"/>
        </w:rPr>
        <w:lastRenderedPageBreak/>
        <w:t>деления»</w:t>
      </w:r>
    </w:p>
    <w:p w:rsidR="00970438" w:rsidRDefault="00390573" w:rsidP="00C6726F">
      <w:pPr>
        <w:pStyle w:val="a7"/>
        <w:widowControl w:val="0"/>
        <w:numPr>
          <w:ilvl w:val="0"/>
          <w:numId w:val="10"/>
        </w:numPr>
        <w:autoSpaceDE w:val="0"/>
        <w:autoSpaceDN w:val="0"/>
        <w:spacing w:after="0" w:line="240" w:lineRule="auto"/>
        <w:ind w:left="993" w:hanging="633"/>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ГОСТ Р 53368-2009 «Обслуживание потребителей электрической и тепловой энергии»</w:t>
      </w:r>
    </w:p>
    <w:p w:rsidR="001B3DB3" w:rsidRDefault="001B3DB3" w:rsidP="001B3DB3">
      <w:pPr>
        <w:pStyle w:val="a7"/>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p>
    <w:sectPr w:rsidR="001B3DB3" w:rsidSect="003E247C">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52C" w:rsidRDefault="00C3752C" w:rsidP="00970438">
      <w:pPr>
        <w:spacing w:after="0" w:line="240" w:lineRule="auto"/>
      </w:pPr>
      <w:r>
        <w:separator/>
      </w:r>
    </w:p>
  </w:endnote>
  <w:endnote w:type="continuationSeparator" w:id="0">
    <w:p w:rsidR="00C3752C" w:rsidRDefault="00C3752C" w:rsidP="0097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499144"/>
      <w:docPartObj>
        <w:docPartGallery w:val="Page Numbers (Bottom of Page)"/>
        <w:docPartUnique/>
      </w:docPartObj>
    </w:sdtPr>
    <w:sdtEndPr>
      <w:rPr>
        <w:rFonts w:ascii="Times New Roman" w:hAnsi="Times New Roman" w:cs="Times New Roman"/>
        <w:sz w:val="28"/>
        <w:szCs w:val="28"/>
      </w:rPr>
    </w:sdtEndPr>
    <w:sdtContent>
      <w:p w:rsidR="00564888" w:rsidRPr="00564888" w:rsidRDefault="00564888">
        <w:pPr>
          <w:pStyle w:val="ae"/>
          <w:jc w:val="right"/>
          <w:rPr>
            <w:rFonts w:ascii="Times New Roman" w:hAnsi="Times New Roman" w:cs="Times New Roman"/>
            <w:sz w:val="28"/>
            <w:szCs w:val="28"/>
          </w:rPr>
        </w:pPr>
        <w:r w:rsidRPr="00564888">
          <w:rPr>
            <w:rFonts w:ascii="Times New Roman" w:hAnsi="Times New Roman" w:cs="Times New Roman"/>
            <w:sz w:val="28"/>
            <w:szCs w:val="28"/>
          </w:rPr>
          <w:fldChar w:fldCharType="begin"/>
        </w:r>
        <w:r w:rsidRPr="00564888">
          <w:rPr>
            <w:rFonts w:ascii="Times New Roman" w:hAnsi="Times New Roman" w:cs="Times New Roman"/>
            <w:sz w:val="28"/>
            <w:szCs w:val="28"/>
          </w:rPr>
          <w:instrText>PAGE   \* MERGEFORMAT</w:instrText>
        </w:r>
        <w:r w:rsidRPr="00564888">
          <w:rPr>
            <w:rFonts w:ascii="Times New Roman" w:hAnsi="Times New Roman" w:cs="Times New Roman"/>
            <w:sz w:val="28"/>
            <w:szCs w:val="28"/>
          </w:rPr>
          <w:fldChar w:fldCharType="separate"/>
        </w:r>
        <w:r w:rsidR="00AF0C7F">
          <w:rPr>
            <w:rFonts w:ascii="Times New Roman" w:hAnsi="Times New Roman" w:cs="Times New Roman"/>
            <w:noProof/>
            <w:sz w:val="28"/>
            <w:szCs w:val="28"/>
          </w:rPr>
          <w:t>2</w:t>
        </w:r>
        <w:r w:rsidRPr="00564888">
          <w:rPr>
            <w:rFonts w:ascii="Times New Roman" w:hAnsi="Times New Roman" w:cs="Times New Roman"/>
            <w:sz w:val="28"/>
            <w:szCs w:val="28"/>
          </w:rPr>
          <w:fldChar w:fldCharType="end"/>
        </w:r>
      </w:p>
    </w:sdtContent>
  </w:sdt>
  <w:p w:rsidR="00564888" w:rsidRDefault="0056488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52C" w:rsidRDefault="00C3752C" w:rsidP="00970438">
      <w:pPr>
        <w:spacing w:after="0" w:line="240" w:lineRule="auto"/>
      </w:pPr>
      <w:r>
        <w:separator/>
      </w:r>
    </w:p>
  </w:footnote>
  <w:footnote w:type="continuationSeparator" w:id="0">
    <w:p w:rsidR="00C3752C" w:rsidRDefault="00C3752C" w:rsidP="00970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D1F30"/>
    <w:multiLevelType w:val="hybridMultilevel"/>
    <w:tmpl w:val="714AB2F6"/>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7A7CDE"/>
    <w:multiLevelType w:val="hybridMultilevel"/>
    <w:tmpl w:val="60506B28"/>
    <w:lvl w:ilvl="0" w:tplc="D18A4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E52238C"/>
    <w:multiLevelType w:val="hybridMultilevel"/>
    <w:tmpl w:val="E5908C04"/>
    <w:lvl w:ilvl="0" w:tplc="EE921E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C74378"/>
    <w:multiLevelType w:val="hybridMultilevel"/>
    <w:tmpl w:val="4FF4B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6D4281"/>
    <w:multiLevelType w:val="hybridMultilevel"/>
    <w:tmpl w:val="3D042F5C"/>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BB074E"/>
    <w:multiLevelType w:val="hybridMultilevel"/>
    <w:tmpl w:val="D0F02204"/>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A1B2AAF"/>
    <w:multiLevelType w:val="hybridMultilevel"/>
    <w:tmpl w:val="1C647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3C6113"/>
    <w:multiLevelType w:val="hybridMultilevel"/>
    <w:tmpl w:val="B46416FE"/>
    <w:lvl w:ilvl="0" w:tplc="EE921EA2">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622E4FA2"/>
    <w:multiLevelType w:val="hybridMultilevel"/>
    <w:tmpl w:val="66D8D574"/>
    <w:lvl w:ilvl="0" w:tplc="EE921E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EC53FEB"/>
    <w:multiLevelType w:val="hybridMultilevel"/>
    <w:tmpl w:val="C950AE44"/>
    <w:lvl w:ilvl="0" w:tplc="EE921E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655721"/>
    <w:multiLevelType w:val="hybridMultilevel"/>
    <w:tmpl w:val="5F605A74"/>
    <w:lvl w:ilvl="0" w:tplc="F42A8C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0"/>
  </w:num>
  <w:num w:numId="5">
    <w:abstractNumId w:val="9"/>
  </w:num>
  <w:num w:numId="6">
    <w:abstractNumId w:val="8"/>
  </w:num>
  <w:num w:numId="7">
    <w:abstractNumId w:val="6"/>
  </w:num>
  <w:num w:numId="8">
    <w:abstractNumId w:val="2"/>
  </w:num>
  <w:num w:numId="9">
    <w:abstractNumId w:val="10"/>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38"/>
    <w:rsid w:val="0002448E"/>
    <w:rsid w:val="00025F7A"/>
    <w:rsid w:val="000301C6"/>
    <w:rsid w:val="00044892"/>
    <w:rsid w:val="00053AC9"/>
    <w:rsid w:val="00056041"/>
    <w:rsid w:val="00074899"/>
    <w:rsid w:val="000749A6"/>
    <w:rsid w:val="00091E59"/>
    <w:rsid w:val="000A1B6C"/>
    <w:rsid w:val="000A6807"/>
    <w:rsid w:val="000A7332"/>
    <w:rsid w:val="000C4EFC"/>
    <w:rsid w:val="000F5C7B"/>
    <w:rsid w:val="000F6ADE"/>
    <w:rsid w:val="001273B4"/>
    <w:rsid w:val="001408EC"/>
    <w:rsid w:val="00147C3E"/>
    <w:rsid w:val="00150FCC"/>
    <w:rsid w:val="001765AA"/>
    <w:rsid w:val="001855C6"/>
    <w:rsid w:val="001A0DE2"/>
    <w:rsid w:val="001B1AB3"/>
    <w:rsid w:val="001B28D9"/>
    <w:rsid w:val="001B3DB3"/>
    <w:rsid w:val="001C1A25"/>
    <w:rsid w:val="001E51C7"/>
    <w:rsid w:val="00215812"/>
    <w:rsid w:val="00251533"/>
    <w:rsid w:val="002756AB"/>
    <w:rsid w:val="00280971"/>
    <w:rsid w:val="00284CFE"/>
    <w:rsid w:val="002D175A"/>
    <w:rsid w:val="0030483F"/>
    <w:rsid w:val="003203EA"/>
    <w:rsid w:val="00337002"/>
    <w:rsid w:val="0034254B"/>
    <w:rsid w:val="00353FBD"/>
    <w:rsid w:val="00376C87"/>
    <w:rsid w:val="00390573"/>
    <w:rsid w:val="003A7D0D"/>
    <w:rsid w:val="003E247C"/>
    <w:rsid w:val="003F30B5"/>
    <w:rsid w:val="003F6858"/>
    <w:rsid w:val="00435490"/>
    <w:rsid w:val="004379C0"/>
    <w:rsid w:val="004633F0"/>
    <w:rsid w:val="0049116C"/>
    <w:rsid w:val="004C3FD7"/>
    <w:rsid w:val="004C7FD1"/>
    <w:rsid w:val="004D2C0A"/>
    <w:rsid w:val="004E0E04"/>
    <w:rsid w:val="00533410"/>
    <w:rsid w:val="005459C6"/>
    <w:rsid w:val="00561A06"/>
    <w:rsid w:val="00564888"/>
    <w:rsid w:val="0058103E"/>
    <w:rsid w:val="00586D32"/>
    <w:rsid w:val="005B7036"/>
    <w:rsid w:val="005E5C4A"/>
    <w:rsid w:val="00627B5D"/>
    <w:rsid w:val="00631672"/>
    <w:rsid w:val="00643AFC"/>
    <w:rsid w:val="00645199"/>
    <w:rsid w:val="00645579"/>
    <w:rsid w:val="00650B39"/>
    <w:rsid w:val="006615CB"/>
    <w:rsid w:val="006801EA"/>
    <w:rsid w:val="006808B6"/>
    <w:rsid w:val="006925A2"/>
    <w:rsid w:val="006C76B5"/>
    <w:rsid w:val="006E7478"/>
    <w:rsid w:val="00706918"/>
    <w:rsid w:val="00706ECB"/>
    <w:rsid w:val="00742068"/>
    <w:rsid w:val="00746A5F"/>
    <w:rsid w:val="00753C8F"/>
    <w:rsid w:val="007A741F"/>
    <w:rsid w:val="007C5F06"/>
    <w:rsid w:val="007D0A0A"/>
    <w:rsid w:val="00800984"/>
    <w:rsid w:val="008215DC"/>
    <w:rsid w:val="00823C3D"/>
    <w:rsid w:val="008434D3"/>
    <w:rsid w:val="00843E4F"/>
    <w:rsid w:val="00845B70"/>
    <w:rsid w:val="00857496"/>
    <w:rsid w:val="00864472"/>
    <w:rsid w:val="00874E33"/>
    <w:rsid w:val="008B0073"/>
    <w:rsid w:val="008D4750"/>
    <w:rsid w:val="008E6F3D"/>
    <w:rsid w:val="008F031A"/>
    <w:rsid w:val="008F6EDA"/>
    <w:rsid w:val="00926843"/>
    <w:rsid w:val="00934365"/>
    <w:rsid w:val="009614C8"/>
    <w:rsid w:val="009679DF"/>
    <w:rsid w:val="00970438"/>
    <w:rsid w:val="00973270"/>
    <w:rsid w:val="009A2C5E"/>
    <w:rsid w:val="00A027D3"/>
    <w:rsid w:val="00A1685C"/>
    <w:rsid w:val="00A216B5"/>
    <w:rsid w:val="00A22EA6"/>
    <w:rsid w:val="00A36AF2"/>
    <w:rsid w:val="00A37B94"/>
    <w:rsid w:val="00A53165"/>
    <w:rsid w:val="00A57BE0"/>
    <w:rsid w:val="00A7421F"/>
    <w:rsid w:val="00AF0C7F"/>
    <w:rsid w:val="00AF43C5"/>
    <w:rsid w:val="00B07B90"/>
    <w:rsid w:val="00B142FA"/>
    <w:rsid w:val="00B20B1C"/>
    <w:rsid w:val="00B21FC7"/>
    <w:rsid w:val="00B27741"/>
    <w:rsid w:val="00B47055"/>
    <w:rsid w:val="00B96F94"/>
    <w:rsid w:val="00C01A69"/>
    <w:rsid w:val="00C04179"/>
    <w:rsid w:val="00C110BE"/>
    <w:rsid w:val="00C3752C"/>
    <w:rsid w:val="00C42E78"/>
    <w:rsid w:val="00C4658B"/>
    <w:rsid w:val="00C6726F"/>
    <w:rsid w:val="00C71470"/>
    <w:rsid w:val="00C941EF"/>
    <w:rsid w:val="00CA2FEF"/>
    <w:rsid w:val="00CC54E2"/>
    <w:rsid w:val="00CE74E3"/>
    <w:rsid w:val="00CE78C9"/>
    <w:rsid w:val="00D04734"/>
    <w:rsid w:val="00D37EBB"/>
    <w:rsid w:val="00D56323"/>
    <w:rsid w:val="00D6603E"/>
    <w:rsid w:val="00D70055"/>
    <w:rsid w:val="00D7285C"/>
    <w:rsid w:val="00D84013"/>
    <w:rsid w:val="00D85153"/>
    <w:rsid w:val="00D87F0C"/>
    <w:rsid w:val="00D944A3"/>
    <w:rsid w:val="00DC05BD"/>
    <w:rsid w:val="00DC4FB5"/>
    <w:rsid w:val="00DE41B9"/>
    <w:rsid w:val="00E224F1"/>
    <w:rsid w:val="00E32CF8"/>
    <w:rsid w:val="00E46E20"/>
    <w:rsid w:val="00E840C1"/>
    <w:rsid w:val="00E87247"/>
    <w:rsid w:val="00E91A60"/>
    <w:rsid w:val="00E92D5C"/>
    <w:rsid w:val="00EC1965"/>
    <w:rsid w:val="00ED5143"/>
    <w:rsid w:val="00F0291E"/>
    <w:rsid w:val="00F0487B"/>
    <w:rsid w:val="00F46E00"/>
    <w:rsid w:val="00F771A3"/>
    <w:rsid w:val="00F95C03"/>
    <w:rsid w:val="00FC5049"/>
    <w:rsid w:val="00FD0A0D"/>
    <w:rsid w:val="00FD2D0A"/>
    <w:rsid w:val="00FE1F36"/>
    <w:rsid w:val="00FE3099"/>
    <w:rsid w:val="00FF4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C69D7-6F50-4CBF-A1E9-B81AB686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B90"/>
  </w:style>
  <w:style w:type="paragraph" w:styleId="1">
    <w:name w:val="heading 1"/>
    <w:basedOn w:val="a"/>
    <w:next w:val="a"/>
    <w:link w:val="10"/>
    <w:uiPriority w:val="9"/>
    <w:qFormat/>
    <w:rsid w:val="000A733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70438"/>
    <w:pPr>
      <w:spacing w:after="0" w:line="240" w:lineRule="auto"/>
    </w:pPr>
    <w:rPr>
      <w:sz w:val="20"/>
      <w:szCs w:val="20"/>
    </w:rPr>
  </w:style>
  <w:style w:type="character" w:customStyle="1" w:styleId="a4">
    <w:name w:val="Текст сноски Знак"/>
    <w:basedOn w:val="a0"/>
    <w:link w:val="a3"/>
    <w:uiPriority w:val="99"/>
    <w:semiHidden/>
    <w:rsid w:val="00970438"/>
    <w:rPr>
      <w:sz w:val="20"/>
      <w:szCs w:val="20"/>
    </w:rPr>
  </w:style>
  <w:style w:type="character" w:styleId="a5">
    <w:name w:val="footnote reference"/>
    <w:basedOn w:val="a0"/>
    <w:uiPriority w:val="99"/>
    <w:semiHidden/>
    <w:unhideWhenUsed/>
    <w:rsid w:val="00970438"/>
    <w:rPr>
      <w:vertAlign w:val="superscript"/>
    </w:rPr>
  </w:style>
  <w:style w:type="table" w:styleId="a6">
    <w:name w:val="Table Grid"/>
    <w:basedOn w:val="a1"/>
    <w:uiPriority w:val="59"/>
    <w:rsid w:val="00A74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47C3E"/>
    <w:pPr>
      <w:ind w:left="720"/>
      <w:contextualSpacing/>
    </w:pPr>
  </w:style>
  <w:style w:type="paragraph" w:customStyle="1" w:styleId="2">
    <w:name w:val="Абзац списка2"/>
    <w:basedOn w:val="a"/>
    <w:rsid w:val="008215DC"/>
    <w:pPr>
      <w:spacing w:after="200" w:line="276" w:lineRule="auto"/>
      <w:ind w:left="720"/>
    </w:pPr>
    <w:rPr>
      <w:rFonts w:ascii="Calibri" w:eastAsia="Times New Roman" w:hAnsi="Calibri" w:cs="Calibri"/>
    </w:rPr>
  </w:style>
  <w:style w:type="character" w:customStyle="1" w:styleId="10">
    <w:name w:val="Заголовок 1 Знак"/>
    <w:basedOn w:val="a0"/>
    <w:link w:val="1"/>
    <w:uiPriority w:val="9"/>
    <w:rsid w:val="000A7332"/>
    <w:rPr>
      <w:rFonts w:asciiTheme="majorHAnsi" w:eastAsiaTheme="majorEastAsia" w:hAnsiTheme="majorHAnsi" w:cstheme="majorBidi"/>
      <w:b/>
      <w:bCs/>
      <w:color w:val="2F5496" w:themeColor="accent1" w:themeShade="BF"/>
      <w:sz w:val="28"/>
      <w:szCs w:val="28"/>
    </w:rPr>
  </w:style>
  <w:style w:type="paragraph" w:styleId="11">
    <w:name w:val="toc 1"/>
    <w:basedOn w:val="a"/>
    <w:next w:val="a"/>
    <w:autoRedefine/>
    <w:uiPriority w:val="39"/>
    <w:unhideWhenUsed/>
    <w:rsid w:val="00533410"/>
    <w:pPr>
      <w:tabs>
        <w:tab w:val="right" w:leader="dot" w:pos="9345"/>
      </w:tabs>
      <w:spacing w:after="0" w:line="276" w:lineRule="auto"/>
    </w:pPr>
  </w:style>
  <w:style w:type="character" w:styleId="a8">
    <w:name w:val="Hyperlink"/>
    <w:basedOn w:val="a0"/>
    <w:uiPriority w:val="99"/>
    <w:unhideWhenUsed/>
    <w:rsid w:val="00533410"/>
    <w:rPr>
      <w:color w:val="0563C1" w:themeColor="hyperlink"/>
      <w:u w:val="single"/>
    </w:rPr>
  </w:style>
  <w:style w:type="paragraph" w:styleId="a9">
    <w:name w:val="Revision"/>
    <w:hidden/>
    <w:uiPriority w:val="99"/>
    <w:semiHidden/>
    <w:rsid w:val="00B07B90"/>
    <w:pPr>
      <w:spacing w:after="0" w:line="240" w:lineRule="auto"/>
    </w:pPr>
  </w:style>
  <w:style w:type="paragraph" w:styleId="aa">
    <w:name w:val="Balloon Text"/>
    <w:basedOn w:val="a"/>
    <w:link w:val="ab"/>
    <w:uiPriority w:val="99"/>
    <w:semiHidden/>
    <w:unhideWhenUsed/>
    <w:rsid w:val="00B07B9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7B90"/>
    <w:rPr>
      <w:rFonts w:ascii="Tahoma" w:hAnsi="Tahoma" w:cs="Tahoma"/>
      <w:sz w:val="16"/>
      <w:szCs w:val="16"/>
    </w:rPr>
  </w:style>
  <w:style w:type="paragraph" w:styleId="ac">
    <w:name w:val="header"/>
    <w:basedOn w:val="a"/>
    <w:link w:val="ad"/>
    <w:uiPriority w:val="99"/>
    <w:unhideWhenUsed/>
    <w:rsid w:val="0056488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64888"/>
  </w:style>
  <w:style w:type="paragraph" w:styleId="ae">
    <w:name w:val="footer"/>
    <w:basedOn w:val="a"/>
    <w:link w:val="af"/>
    <w:uiPriority w:val="99"/>
    <w:unhideWhenUsed/>
    <w:rsid w:val="0056488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64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DD9D2D1B350F6BF6ED8863047EED562714AFF10A9ABAE7DDEBC3B9Cw4x6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D9D2D1B350F6BF6ED8863047EED562714AFF10A9ABAE7DDEBC3B9Cw4x6J" TargetMode="External"/><Relationship Id="rId5" Type="http://schemas.openxmlformats.org/officeDocument/2006/relationships/webSettings" Target="webSettings.xml"/><Relationship Id="rId10" Type="http://schemas.openxmlformats.org/officeDocument/2006/relationships/hyperlink" Target="consultantplus://offline/ref=FDD9D2D1B350F6BF6ED8863047EED562714AFF10A9ABAE7DDEBC3B9Cw4x6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F5B84-2166-411A-AF22-DF0C8105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10834</Words>
  <Characters>61755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Перевертайло Алексей Станиславович</dc:creator>
  <cp:lastModifiedBy>Admin</cp:lastModifiedBy>
  <cp:revision>3</cp:revision>
  <cp:lastPrinted>2017-09-28T16:49:00Z</cp:lastPrinted>
  <dcterms:created xsi:type="dcterms:W3CDTF">2019-04-23T12:17:00Z</dcterms:created>
  <dcterms:modified xsi:type="dcterms:W3CDTF">2019-04-23T12:17:00Z</dcterms:modified>
</cp:coreProperties>
</file>